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D4FA" w14:textId="77777777" w:rsidR="00AD18DA" w:rsidRDefault="00AD18DA" w:rsidP="00AD18DA"/>
    <w:sdt>
      <w:sdtPr>
        <w:rPr>
          <w:rFonts w:ascii="Arial MT" w:eastAsia="Arial MT" w:hAnsi="Arial MT" w:cs="Arial MT"/>
          <w:b w:val="0"/>
          <w:bCs w:val="0"/>
          <w:color w:val="auto"/>
          <w:sz w:val="22"/>
          <w:szCs w:val="22"/>
          <w:lang w:eastAsia="en-US"/>
        </w:rPr>
        <w:id w:val="-39598271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27CF03A" w14:textId="68D3F7C7" w:rsidR="00EA04C5" w:rsidRPr="00281639" w:rsidRDefault="00281639" w:rsidP="00281639">
          <w:pPr>
            <w:pStyle w:val="Titolosommario"/>
            <w:spacing w:line="36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281639">
            <w:rPr>
              <w:rFonts w:ascii="Arial" w:hAnsi="Arial" w:cs="Arial"/>
              <w:color w:val="000000" w:themeColor="text1"/>
              <w:sz w:val="24"/>
              <w:szCs w:val="24"/>
            </w:rPr>
            <w:t>SOMMARIO</w:t>
          </w:r>
        </w:p>
        <w:p w14:paraId="4272A23D" w14:textId="77777777" w:rsidR="00281639" w:rsidRPr="00281639" w:rsidRDefault="00281639" w:rsidP="00281639">
          <w:pPr>
            <w:rPr>
              <w:lang w:eastAsia="it-IT"/>
            </w:rPr>
          </w:pPr>
        </w:p>
        <w:p w14:paraId="562DA234" w14:textId="77C742C4" w:rsidR="004D13D6" w:rsidRPr="00281639" w:rsidRDefault="00EA04C5" w:rsidP="004D13D6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r w:rsidRPr="00281639">
            <w:rPr>
              <w:rFonts w:ascii="Arial" w:hAnsi="Arial" w:cs="Arial"/>
            </w:rPr>
            <w:fldChar w:fldCharType="begin"/>
          </w:r>
          <w:r w:rsidRPr="00281639">
            <w:rPr>
              <w:rFonts w:ascii="Arial" w:hAnsi="Arial" w:cs="Arial"/>
            </w:rPr>
            <w:instrText>TOC \o "1-3" \h \z \u</w:instrText>
          </w:r>
          <w:r w:rsidRPr="00281639">
            <w:rPr>
              <w:rFonts w:ascii="Arial" w:hAnsi="Arial" w:cs="Arial"/>
            </w:rPr>
            <w:fldChar w:fldCharType="separate"/>
          </w:r>
          <w:hyperlink w:anchor="_Toc214875631" w:history="1">
            <w:r w:rsidR="004D13D6" w:rsidRPr="00281639">
              <w:rPr>
                <w:rStyle w:val="Collegamentoipertestuale"/>
                <w:rFonts w:ascii="Arial" w:hAnsi="Arial" w:cs="Arial"/>
                <w:noProof/>
              </w:rPr>
              <w:t>1.</w:t>
            </w:r>
            <w:r w:rsidR="004D13D6" w:rsidRPr="00281639">
              <w:rPr>
                <w:rFonts w:ascii="Arial" w:eastAsiaTheme="minorEastAsia" w:hAnsi="Arial" w:cs="Arial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="004D13D6" w:rsidRPr="00281639">
              <w:rPr>
                <w:rStyle w:val="Collegamentoipertestuale"/>
                <w:rFonts w:ascii="Arial" w:hAnsi="Arial" w:cs="Arial"/>
                <w:noProof/>
              </w:rPr>
              <w:t>Tipologie di documenti</w:t>
            </w:r>
            <w:r w:rsidR="004D13D6" w:rsidRPr="00281639">
              <w:rPr>
                <w:rFonts w:ascii="Arial" w:hAnsi="Arial" w:cs="Arial"/>
                <w:noProof/>
                <w:webHidden/>
              </w:rPr>
              <w:tab/>
            </w:r>
            <w:r w:rsidR="004D13D6" w:rsidRPr="00281639">
              <w:rPr>
                <w:rFonts w:ascii="Arial" w:hAnsi="Arial" w:cs="Arial"/>
                <w:noProof/>
                <w:webHidden/>
              </w:rPr>
              <w:fldChar w:fldCharType="begin"/>
            </w:r>
            <w:r w:rsidR="004D13D6" w:rsidRPr="00281639">
              <w:rPr>
                <w:rFonts w:ascii="Arial" w:hAnsi="Arial" w:cs="Arial"/>
                <w:noProof/>
                <w:webHidden/>
              </w:rPr>
              <w:instrText xml:space="preserve"> PAGEREF _Toc214875631 \h </w:instrText>
            </w:r>
            <w:r w:rsidR="004D13D6" w:rsidRPr="00281639">
              <w:rPr>
                <w:rFonts w:ascii="Arial" w:hAnsi="Arial" w:cs="Arial"/>
                <w:noProof/>
                <w:webHidden/>
              </w:rPr>
            </w:r>
            <w:r w:rsidR="004D13D6" w:rsidRPr="0028163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D13D6" w:rsidRPr="00281639">
              <w:rPr>
                <w:rFonts w:ascii="Arial" w:hAnsi="Arial" w:cs="Arial"/>
                <w:noProof/>
                <w:webHidden/>
              </w:rPr>
              <w:t>1</w:t>
            </w:r>
            <w:r w:rsidR="004D13D6" w:rsidRPr="0028163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B476A4" w14:textId="28DEBB7F" w:rsidR="004D13D6" w:rsidRPr="00281639" w:rsidRDefault="004D13D6" w:rsidP="004D13D6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5632" w:history="1">
            <w:r w:rsidRPr="00281639">
              <w:rPr>
                <w:rStyle w:val="Collegamentoipertestuale"/>
                <w:rFonts w:ascii="Arial" w:hAnsi="Arial" w:cs="Arial"/>
                <w:noProof/>
              </w:rPr>
              <w:t>2.</w:t>
            </w:r>
            <w:r w:rsidRPr="00281639">
              <w:rPr>
                <w:rFonts w:ascii="Arial" w:eastAsiaTheme="minorEastAsia" w:hAnsi="Arial" w:cs="Arial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281639">
              <w:rPr>
                <w:rStyle w:val="Collegamentoipertestuale"/>
                <w:rFonts w:ascii="Arial" w:hAnsi="Arial" w:cs="Arial"/>
                <w:noProof/>
              </w:rPr>
              <w:t>Layout/Logo dell’organizzazione/Modifiche/Traduzioni</w:t>
            </w:r>
            <w:r w:rsidRPr="00281639">
              <w:rPr>
                <w:rFonts w:ascii="Arial" w:hAnsi="Arial" w:cs="Arial"/>
                <w:noProof/>
                <w:webHidden/>
              </w:rPr>
              <w:tab/>
            </w:r>
            <w:r w:rsidRPr="0028163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81639">
              <w:rPr>
                <w:rFonts w:ascii="Arial" w:hAnsi="Arial" w:cs="Arial"/>
                <w:noProof/>
                <w:webHidden/>
              </w:rPr>
              <w:instrText xml:space="preserve"> PAGEREF _Toc214875632 \h </w:instrText>
            </w:r>
            <w:r w:rsidRPr="00281639">
              <w:rPr>
                <w:rFonts w:ascii="Arial" w:hAnsi="Arial" w:cs="Arial"/>
                <w:noProof/>
                <w:webHidden/>
              </w:rPr>
            </w:r>
            <w:r w:rsidRPr="0028163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81639">
              <w:rPr>
                <w:rFonts w:ascii="Arial" w:hAnsi="Arial" w:cs="Arial"/>
                <w:noProof/>
                <w:webHidden/>
              </w:rPr>
              <w:t>2</w:t>
            </w:r>
            <w:r w:rsidRPr="0028163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382B93" w14:textId="39262625" w:rsidR="004D13D6" w:rsidRPr="00281639" w:rsidRDefault="004D13D6" w:rsidP="004D13D6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5633" w:history="1">
            <w:r w:rsidRPr="00281639">
              <w:rPr>
                <w:rStyle w:val="Collegamentoipertestuale"/>
                <w:rFonts w:ascii="Arial" w:hAnsi="Arial" w:cs="Arial"/>
                <w:noProof/>
              </w:rPr>
              <w:t>3.</w:t>
            </w:r>
            <w:r w:rsidRPr="00281639">
              <w:rPr>
                <w:rFonts w:ascii="Arial" w:eastAsiaTheme="minorEastAsia" w:hAnsi="Arial" w:cs="Arial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281639">
              <w:rPr>
                <w:rStyle w:val="Collegamentoipertestuale"/>
                <w:rFonts w:ascii="Arial" w:hAnsi="Arial" w:cs="Arial"/>
                <w:noProof/>
              </w:rPr>
              <w:t>Logo dell’organizzazione</w:t>
            </w:r>
            <w:r w:rsidRPr="00281639">
              <w:rPr>
                <w:rFonts w:ascii="Arial" w:hAnsi="Arial" w:cs="Arial"/>
                <w:noProof/>
                <w:webHidden/>
              </w:rPr>
              <w:tab/>
            </w:r>
            <w:r w:rsidRPr="0028163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81639">
              <w:rPr>
                <w:rFonts w:ascii="Arial" w:hAnsi="Arial" w:cs="Arial"/>
                <w:noProof/>
                <w:webHidden/>
              </w:rPr>
              <w:instrText xml:space="preserve"> PAGEREF _Toc214875633 \h </w:instrText>
            </w:r>
            <w:r w:rsidRPr="00281639">
              <w:rPr>
                <w:rFonts w:ascii="Arial" w:hAnsi="Arial" w:cs="Arial"/>
                <w:noProof/>
                <w:webHidden/>
              </w:rPr>
            </w:r>
            <w:r w:rsidRPr="0028163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81639">
              <w:rPr>
                <w:rFonts w:ascii="Arial" w:hAnsi="Arial" w:cs="Arial"/>
                <w:noProof/>
                <w:webHidden/>
              </w:rPr>
              <w:t>2</w:t>
            </w:r>
            <w:r w:rsidRPr="0028163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EC7082" w14:textId="0E3F08E9" w:rsidR="004D13D6" w:rsidRPr="00281639" w:rsidRDefault="004D13D6" w:rsidP="004D13D6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5634" w:history="1">
            <w:r w:rsidRPr="00281639">
              <w:rPr>
                <w:rStyle w:val="Collegamentoipertestuale"/>
                <w:rFonts w:ascii="Arial" w:hAnsi="Arial" w:cs="Arial"/>
                <w:noProof/>
              </w:rPr>
              <w:t>4.</w:t>
            </w:r>
            <w:r w:rsidRPr="00281639">
              <w:rPr>
                <w:rFonts w:ascii="Arial" w:eastAsiaTheme="minorEastAsia" w:hAnsi="Arial" w:cs="Arial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281639">
              <w:rPr>
                <w:rStyle w:val="Collegamentoipertestuale"/>
                <w:rFonts w:ascii="Arial" w:hAnsi="Arial" w:cs="Arial"/>
                <w:noProof/>
              </w:rPr>
              <w:t>Costi di stampa</w:t>
            </w:r>
            <w:r w:rsidRPr="00281639">
              <w:rPr>
                <w:rFonts w:ascii="Arial" w:hAnsi="Arial" w:cs="Arial"/>
                <w:noProof/>
                <w:webHidden/>
              </w:rPr>
              <w:tab/>
            </w:r>
            <w:r w:rsidRPr="0028163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81639">
              <w:rPr>
                <w:rFonts w:ascii="Arial" w:hAnsi="Arial" w:cs="Arial"/>
                <w:noProof/>
                <w:webHidden/>
              </w:rPr>
              <w:instrText xml:space="preserve"> PAGEREF _Toc214875634 \h </w:instrText>
            </w:r>
            <w:r w:rsidRPr="00281639">
              <w:rPr>
                <w:rFonts w:ascii="Arial" w:hAnsi="Arial" w:cs="Arial"/>
                <w:noProof/>
                <w:webHidden/>
              </w:rPr>
            </w:r>
            <w:r w:rsidRPr="0028163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81639">
              <w:rPr>
                <w:rFonts w:ascii="Arial" w:hAnsi="Arial" w:cs="Arial"/>
                <w:noProof/>
                <w:webHidden/>
              </w:rPr>
              <w:t>2</w:t>
            </w:r>
            <w:r w:rsidRPr="0028163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A4F75B" w14:textId="3D6DC27A" w:rsidR="004D13D6" w:rsidRPr="00281639" w:rsidRDefault="004D13D6" w:rsidP="004D13D6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5635" w:history="1">
            <w:r w:rsidRPr="00281639">
              <w:rPr>
                <w:rStyle w:val="Collegamentoipertestuale"/>
                <w:rFonts w:ascii="Arial" w:hAnsi="Arial" w:cs="Arial"/>
                <w:noProof/>
              </w:rPr>
              <w:t>5.</w:t>
            </w:r>
            <w:r w:rsidRPr="00281639">
              <w:rPr>
                <w:rFonts w:ascii="Arial" w:eastAsiaTheme="minorEastAsia" w:hAnsi="Arial" w:cs="Arial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281639">
              <w:rPr>
                <w:rStyle w:val="Collegamentoipertestuale"/>
                <w:rFonts w:ascii="Arial" w:hAnsi="Arial" w:cs="Arial"/>
                <w:noProof/>
              </w:rPr>
              <w:t>Correzioni</w:t>
            </w:r>
            <w:r w:rsidRPr="00281639">
              <w:rPr>
                <w:rFonts w:ascii="Arial" w:hAnsi="Arial" w:cs="Arial"/>
                <w:noProof/>
                <w:webHidden/>
              </w:rPr>
              <w:tab/>
            </w:r>
            <w:r w:rsidRPr="0028163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81639">
              <w:rPr>
                <w:rFonts w:ascii="Arial" w:hAnsi="Arial" w:cs="Arial"/>
                <w:noProof/>
                <w:webHidden/>
              </w:rPr>
              <w:instrText xml:space="preserve"> PAGEREF _Toc214875635 \h </w:instrText>
            </w:r>
            <w:r w:rsidRPr="00281639">
              <w:rPr>
                <w:rFonts w:ascii="Arial" w:hAnsi="Arial" w:cs="Arial"/>
                <w:noProof/>
                <w:webHidden/>
              </w:rPr>
            </w:r>
            <w:r w:rsidRPr="0028163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81639">
              <w:rPr>
                <w:rFonts w:ascii="Arial" w:hAnsi="Arial" w:cs="Arial"/>
                <w:noProof/>
                <w:webHidden/>
              </w:rPr>
              <w:t>2</w:t>
            </w:r>
            <w:r w:rsidRPr="0028163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B22684" w14:textId="15880610" w:rsidR="004D13D6" w:rsidRPr="00281639" w:rsidRDefault="004D13D6" w:rsidP="004D13D6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5636" w:history="1">
            <w:r w:rsidRPr="00281639">
              <w:rPr>
                <w:rStyle w:val="Collegamentoipertestuale"/>
                <w:rFonts w:ascii="Arial" w:hAnsi="Arial" w:cs="Arial"/>
                <w:noProof/>
              </w:rPr>
              <w:t>6.</w:t>
            </w:r>
            <w:r w:rsidRPr="00281639">
              <w:rPr>
                <w:rFonts w:ascii="Arial" w:eastAsiaTheme="minorEastAsia" w:hAnsi="Arial" w:cs="Arial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281639">
              <w:rPr>
                <w:rStyle w:val="Collegamentoipertestuale"/>
                <w:rFonts w:ascii="Arial" w:hAnsi="Arial" w:cs="Arial"/>
                <w:noProof/>
              </w:rPr>
              <w:t>Termini di consegna</w:t>
            </w:r>
            <w:r w:rsidRPr="00281639">
              <w:rPr>
                <w:rFonts w:ascii="Arial" w:hAnsi="Arial" w:cs="Arial"/>
                <w:noProof/>
                <w:webHidden/>
              </w:rPr>
              <w:tab/>
            </w:r>
            <w:r w:rsidRPr="0028163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81639">
              <w:rPr>
                <w:rFonts w:ascii="Arial" w:hAnsi="Arial" w:cs="Arial"/>
                <w:noProof/>
                <w:webHidden/>
              </w:rPr>
              <w:instrText xml:space="preserve"> PAGEREF _Toc214875636 \h </w:instrText>
            </w:r>
            <w:r w:rsidRPr="00281639">
              <w:rPr>
                <w:rFonts w:ascii="Arial" w:hAnsi="Arial" w:cs="Arial"/>
                <w:noProof/>
                <w:webHidden/>
              </w:rPr>
            </w:r>
            <w:r w:rsidRPr="0028163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81639">
              <w:rPr>
                <w:rFonts w:ascii="Arial" w:hAnsi="Arial" w:cs="Arial"/>
                <w:noProof/>
                <w:webHidden/>
              </w:rPr>
              <w:t>3</w:t>
            </w:r>
            <w:r w:rsidRPr="0028163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77C623B" w14:textId="7AE0DAEC" w:rsidR="004D13D6" w:rsidRPr="00281639" w:rsidRDefault="004D13D6" w:rsidP="004D13D6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5637" w:history="1">
            <w:r w:rsidRPr="00281639">
              <w:rPr>
                <w:rStyle w:val="Collegamentoipertestuale"/>
                <w:rFonts w:ascii="Arial" w:hAnsi="Arial" w:cs="Arial"/>
                <w:noProof/>
              </w:rPr>
              <w:t>7.</w:t>
            </w:r>
            <w:r w:rsidRPr="00281639">
              <w:rPr>
                <w:rFonts w:ascii="Arial" w:eastAsiaTheme="minorEastAsia" w:hAnsi="Arial" w:cs="Arial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281639">
              <w:rPr>
                <w:rStyle w:val="Collegamentoipertestuale"/>
                <w:rFonts w:ascii="Arial" w:hAnsi="Arial" w:cs="Arial"/>
                <w:noProof/>
              </w:rPr>
              <w:t>Condizioni</w:t>
            </w:r>
            <w:r w:rsidRPr="00281639">
              <w:rPr>
                <w:rFonts w:ascii="Arial" w:hAnsi="Arial" w:cs="Arial"/>
                <w:noProof/>
                <w:webHidden/>
              </w:rPr>
              <w:tab/>
            </w:r>
            <w:r w:rsidRPr="0028163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81639">
              <w:rPr>
                <w:rFonts w:ascii="Arial" w:hAnsi="Arial" w:cs="Arial"/>
                <w:noProof/>
                <w:webHidden/>
              </w:rPr>
              <w:instrText xml:space="preserve"> PAGEREF _Toc214875637 \h </w:instrText>
            </w:r>
            <w:r w:rsidRPr="00281639">
              <w:rPr>
                <w:rFonts w:ascii="Arial" w:hAnsi="Arial" w:cs="Arial"/>
                <w:noProof/>
                <w:webHidden/>
              </w:rPr>
            </w:r>
            <w:r w:rsidRPr="0028163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81639">
              <w:rPr>
                <w:rFonts w:ascii="Arial" w:hAnsi="Arial" w:cs="Arial"/>
                <w:noProof/>
                <w:webHidden/>
              </w:rPr>
              <w:t>3</w:t>
            </w:r>
            <w:r w:rsidRPr="0028163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18B49D" w14:textId="69D147D3" w:rsidR="00EA04C5" w:rsidRDefault="00EA04C5" w:rsidP="004D13D6">
          <w:pPr>
            <w:spacing w:line="360" w:lineRule="auto"/>
          </w:pPr>
          <w:r w:rsidRPr="00281639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0117730C" w14:textId="77777777" w:rsidR="00AD18DA" w:rsidRDefault="00AD18DA" w:rsidP="00AD18DA"/>
    <w:p w14:paraId="0B59B6EC" w14:textId="77777777" w:rsidR="00AD18DA" w:rsidRDefault="00AD18DA" w:rsidP="00AD18DA"/>
    <w:p w14:paraId="6EF3EDD8" w14:textId="77777777" w:rsidR="00E63260" w:rsidRDefault="00E63260" w:rsidP="00AD18DA"/>
    <w:p w14:paraId="39C0F983" w14:textId="77777777" w:rsidR="00E63260" w:rsidRDefault="00E63260" w:rsidP="00AD18DA"/>
    <w:p w14:paraId="5F539FD4" w14:textId="77777777" w:rsidR="00E63260" w:rsidRDefault="00E63260" w:rsidP="00AD18DA"/>
    <w:p w14:paraId="54908A4D" w14:textId="77777777" w:rsidR="00E63260" w:rsidRDefault="00E63260" w:rsidP="00AD18DA"/>
    <w:p w14:paraId="2434E16F" w14:textId="77777777" w:rsidR="00E63260" w:rsidRDefault="00E63260" w:rsidP="00AD18DA"/>
    <w:p w14:paraId="281B5CBD" w14:textId="77777777" w:rsidR="00E63260" w:rsidRDefault="00E63260" w:rsidP="00AD18DA"/>
    <w:p w14:paraId="6766764D" w14:textId="77777777" w:rsidR="00E63260" w:rsidRDefault="00E63260" w:rsidP="00AD18DA"/>
    <w:p w14:paraId="0F689F11" w14:textId="77777777" w:rsidR="00AD18DA" w:rsidRDefault="00AD18DA" w:rsidP="00AD18DA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1197"/>
        <w:gridCol w:w="1350"/>
        <w:gridCol w:w="1701"/>
        <w:gridCol w:w="1701"/>
        <w:gridCol w:w="1701"/>
        <w:gridCol w:w="1701"/>
      </w:tblGrid>
      <w:tr w:rsidR="00E63260" w:rsidRPr="00611571" w14:paraId="3FDF925D" w14:textId="77777777" w:rsidTr="00FD43FE">
        <w:trPr>
          <w:trHeight w:val="343"/>
        </w:trPr>
        <w:tc>
          <w:tcPr>
            <w:tcW w:w="1197" w:type="dxa"/>
            <w:shd w:val="clear" w:color="auto" w:fill="215E99" w:themeFill="text2" w:themeFillTint="BF"/>
          </w:tcPr>
          <w:p w14:paraId="1FEC7B89" w14:textId="77777777" w:rsidR="00E63260" w:rsidRPr="00611571" w:rsidRDefault="00E63260" w:rsidP="00FD43F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REVISIONE</w:t>
            </w:r>
          </w:p>
        </w:tc>
        <w:tc>
          <w:tcPr>
            <w:tcW w:w="1350" w:type="dxa"/>
            <w:shd w:val="clear" w:color="auto" w:fill="215E99" w:themeFill="text2" w:themeFillTint="BF"/>
          </w:tcPr>
          <w:p w14:paraId="4E4BEBD1" w14:textId="77777777" w:rsidR="00E63260" w:rsidRPr="00611571" w:rsidRDefault="00E63260" w:rsidP="00FD43FE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DATA</w:t>
            </w:r>
          </w:p>
        </w:tc>
        <w:tc>
          <w:tcPr>
            <w:tcW w:w="1701" w:type="dxa"/>
            <w:shd w:val="clear" w:color="auto" w:fill="215E99" w:themeFill="text2" w:themeFillTint="BF"/>
          </w:tcPr>
          <w:p w14:paraId="51A2A1D8" w14:textId="77777777" w:rsidR="00E63260" w:rsidRPr="00611571" w:rsidRDefault="00E63260" w:rsidP="00FD43F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MODIFICA</w:t>
            </w:r>
          </w:p>
        </w:tc>
        <w:tc>
          <w:tcPr>
            <w:tcW w:w="1701" w:type="dxa"/>
            <w:shd w:val="clear" w:color="auto" w:fill="215E99" w:themeFill="text2" w:themeFillTint="BF"/>
          </w:tcPr>
          <w:p w14:paraId="6727AB0A" w14:textId="77777777" w:rsidR="00E63260" w:rsidRPr="00611571" w:rsidRDefault="00E63260" w:rsidP="00FD43F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REDATTO DA</w:t>
            </w:r>
          </w:p>
        </w:tc>
        <w:tc>
          <w:tcPr>
            <w:tcW w:w="1701" w:type="dxa"/>
            <w:shd w:val="clear" w:color="auto" w:fill="215E99" w:themeFill="text2" w:themeFillTint="BF"/>
          </w:tcPr>
          <w:p w14:paraId="77D99B16" w14:textId="77777777" w:rsidR="00E63260" w:rsidRPr="00611571" w:rsidRDefault="00E63260" w:rsidP="00FD43F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VERIFICATO DA</w:t>
            </w:r>
          </w:p>
        </w:tc>
        <w:tc>
          <w:tcPr>
            <w:tcW w:w="1701" w:type="dxa"/>
            <w:shd w:val="clear" w:color="auto" w:fill="215E99" w:themeFill="text2" w:themeFillTint="BF"/>
          </w:tcPr>
          <w:p w14:paraId="721F8FE1" w14:textId="77777777" w:rsidR="00E63260" w:rsidRPr="00611571" w:rsidRDefault="00E63260" w:rsidP="00FD43F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APPROVATO DA</w:t>
            </w:r>
          </w:p>
        </w:tc>
      </w:tr>
      <w:tr w:rsidR="00E63260" w:rsidRPr="00611571" w14:paraId="7D88C38C" w14:textId="77777777" w:rsidTr="00E63260">
        <w:trPr>
          <w:trHeight w:val="420"/>
        </w:trPr>
        <w:tc>
          <w:tcPr>
            <w:tcW w:w="1197" w:type="dxa"/>
          </w:tcPr>
          <w:p w14:paraId="746E54ED" w14:textId="27FC741C" w:rsidR="00E63260" w:rsidRDefault="00E63260" w:rsidP="00E63260">
            <w:pPr>
              <w:jc w:val="center"/>
              <w:rPr>
                <w:b/>
                <w:bCs/>
                <w:sz w:val="18"/>
                <w:szCs w:val="18"/>
              </w:rPr>
            </w:pPr>
            <w:r w:rsidRPr="00611571">
              <w:rPr>
                <w:b/>
                <w:bCs/>
                <w:sz w:val="18"/>
                <w:szCs w:val="18"/>
              </w:rPr>
              <w:t>0</w:t>
            </w:r>
          </w:p>
          <w:p w14:paraId="39590AB4" w14:textId="77777777" w:rsidR="00E63260" w:rsidRDefault="00E63260" w:rsidP="00E632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BD9EAB7" w14:textId="77777777" w:rsidR="00E63260" w:rsidRDefault="00E63260" w:rsidP="00E632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FEDBB7" w14:textId="0DCF4645" w:rsidR="00E63260" w:rsidRPr="00611571" w:rsidRDefault="00E63260" w:rsidP="00E632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3FE4D5" w14:textId="77777777" w:rsidR="00E63260" w:rsidRPr="00611571" w:rsidRDefault="00E63260" w:rsidP="00E63260">
            <w:pPr>
              <w:jc w:val="center"/>
              <w:rPr>
                <w:sz w:val="18"/>
                <w:szCs w:val="18"/>
              </w:rPr>
            </w:pPr>
            <w:r w:rsidRPr="00611571">
              <w:rPr>
                <w:sz w:val="18"/>
                <w:szCs w:val="18"/>
              </w:rPr>
              <w:t>0</w:t>
            </w:r>
            <w:r w:rsidRPr="00611571">
              <w:rPr>
                <w:b/>
                <w:bCs/>
                <w:sz w:val="18"/>
                <w:szCs w:val="18"/>
              </w:rPr>
              <w:t>3</w:t>
            </w:r>
            <w:r w:rsidRPr="00611571">
              <w:rPr>
                <w:sz w:val="18"/>
                <w:szCs w:val="18"/>
              </w:rPr>
              <w:t>.11.20</w:t>
            </w:r>
            <w:r w:rsidRPr="00611571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383A81B1" w14:textId="77777777" w:rsidR="00E63260" w:rsidRPr="00611571" w:rsidRDefault="00E63260" w:rsidP="00E63260">
            <w:pPr>
              <w:jc w:val="center"/>
              <w:rPr>
                <w:sz w:val="18"/>
                <w:szCs w:val="18"/>
              </w:rPr>
            </w:pPr>
            <w:r w:rsidRPr="00611571">
              <w:rPr>
                <w:sz w:val="18"/>
                <w:szCs w:val="18"/>
              </w:rPr>
              <w:t>Prima Emissione</w:t>
            </w:r>
          </w:p>
        </w:tc>
        <w:tc>
          <w:tcPr>
            <w:tcW w:w="1701" w:type="dxa"/>
          </w:tcPr>
          <w:p w14:paraId="378E33A0" w14:textId="77777777" w:rsidR="00E63260" w:rsidRPr="00611571" w:rsidRDefault="00E63260" w:rsidP="00E63260">
            <w:pPr>
              <w:jc w:val="center"/>
              <w:rPr>
                <w:sz w:val="18"/>
                <w:szCs w:val="18"/>
              </w:rPr>
            </w:pPr>
            <w:r w:rsidRPr="00611571">
              <w:rPr>
                <w:sz w:val="18"/>
                <w:szCs w:val="18"/>
              </w:rPr>
              <w:t>Direttore tecnico</w:t>
            </w:r>
          </w:p>
        </w:tc>
        <w:tc>
          <w:tcPr>
            <w:tcW w:w="1701" w:type="dxa"/>
          </w:tcPr>
          <w:p w14:paraId="655F502C" w14:textId="77777777" w:rsidR="00E63260" w:rsidRPr="00611571" w:rsidRDefault="00E63260" w:rsidP="00E63260">
            <w:pPr>
              <w:jc w:val="center"/>
              <w:rPr>
                <w:sz w:val="18"/>
                <w:szCs w:val="18"/>
              </w:rPr>
            </w:pPr>
            <w:r w:rsidRPr="00611571">
              <w:rPr>
                <w:sz w:val="18"/>
                <w:szCs w:val="18"/>
              </w:rPr>
              <w:t>RSG</w:t>
            </w:r>
          </w:p>
        </w:tc>
        <w:tc>
          <w:tcPr>
            <w:tcW w:w="1701" w:type="dxa"/>
          </w:tcPr>
          <w:p w14:paraId="14939A07" w14:textId="53521BDC" w:rsidR="00E63260" w:rsidRPr="00611571" w:rsidRDefault="00E63260" w:rsidP="00E63260">
            <w:pPr>
              <w:jc w:val="center"/>
              <w:rPr>
                <w:sz w:val="18"/>
                <w:szCs w:val="18"/>
              </w:rPr>
            </w:pPr>
            <w:r w:rsidRPr="00611571">
              <w:rPr>
                <w:sz w:val="18"/>
                <w:szCs w:val="18"/>
              </w:rPr>
              <w:t>Direzione</w:t>
            </w:r>
          </w:p>
        </w:tc>
      </w:tr>
      <w:tr w:rsidR="00E63260" w:rsidRPr="004A7258" w14:paraId="72CF444A" w14:textId="77777777" w:rsidTr="00FD43FE">
        <w:trPr>
          <w:trHeight w:val="554"/>
        </w:trPr>
        <w:tc>
          <w:tcPr>
            <w:tcW w:w="1197" w:type="dxa"/>
          </w:tcPr>
          <w:p w14:paraId="02C2DD3B" w14:textId="77777777" w:rsidR="00E63260" w:rsidRPr="004A7258" w:rsidRDefault="00E63260" w:rsidP="00FD43FE"/>
        </w:tc>
        <w:tc>
          <w:tcPr>
            <w:tcW w:w="1350" w:type="dxa"/>
          </w:tcPr>
          <w:p w14:paraId="08ADCE38" w14:textId="77777777" w:rsidR="00E63260" w:rsidRPr="004A7258" w:rsidRDefault="00E63260" w:rsidP="00FD43FE"/>
        </w:tc>
        <w:tc>
          <w:tcPr>
            <w:tcW w:w="1701" w:type="dxa"/>
          </w:tcPr>
          <w:p w14:paraId="0ECCED27" w14:textId="77777777" w:rsidR="00E63260" w:rsidRPr="004A7258" w:rsidRDefault="00E63260" w:rsidP="00FD43FE"/>
        </w:tc>
        <w:tc>
          <w:tcPr>
            <w:tcW w:w="1701" w:type="dxa"/>
          </w:tcPr>
          <w:p w14:paraId="66B29B1E" w14:textId="77777777" w:rsidR="00E63260" w:rsidRPr="004A7258" w:rsidRDefault="00E63260" w:rsidP="00FD43FE"/>
        </w:tc>
        <w:tc>
          <w:tcPr>
            <w:tcW w:w="1701" w:type="dxa"/>
          </w:tcPr>
          <w:p w14:paraId="6CF5B410" w14:textId="77777777" w:rsidR="00E63260" w:rsidRPr="004A7258" w:rsidRDefault="00E63260" w:rsidP="00FD43FE"/>
        </w:tc>
        <w:tc>
          <w:tcPr>
            <w:tcW w:w="1701" w:type="dxa"/>
          </w:tcPr>
          <w:p w14:paraId="2909AA19" w14:textId="77777777" w:rsidR="00E63260" w:rsidRPr="004A7258" w:rsidRDefault="00E63260" w:rsidP="00FD43FE"/>
        </w:tc>
      </w:tr>
    </w:tbl>
    <w:p w14:paraId="28E8257B" w14:textId="77777777" w:rsidR="00AD18DA" w:rsidRDefault="00AD18DA" w:rsidP="00AD18DA"/>
    <w:p w14:paraId="361D62DA" w14:textId="77777777" w:rsidR="00AD18DA" w:rsidRDefault="00AD18DA" w:rsidP="00AD18DA"/>
    <w:p w14:paraId="0A035F76" w14:textId="77777777" w:rsidR="00AD18DA" w:rsidRDefault="00AD18DA" w:rsidP="00AD18DA"/>
    <w:p w14:paraId="3238F57D" w14:textId="77777777" w:rsidR="00AD18DA" w:rsidRDefault="00AD18DA" w:rsidP="00AD18DA"/>
    <w:p w14:paraId="688C91DB" w14:textId="77777777" w:rsidR="00AD18DA" w:rsidRDefault="00AD18DA" w:rsidP="00AD18DA"/>
    <w:p w14:paraId="15E06FB1" w14:textId="77777777" w:rsidR="00AD18DA" w:rsidRDefault="00AD18DA" w:rsidP="00AD18DA"/>
    <w:p w14:paraId="7C665050" w14:textId="77777777" w:rsidR="00AD18DA" w:rsidRPr="00AD18DA" w:rsidRDefault="00AD18DA" w:rsidP="00AD18DA"/>
    <w:p w14:paraId="637B94C3" w14:textId="280F35E2" w:rsidR="00AD18DA" w:rsidRPr="00EA04C5" w:rsidRDefault="00685697" w:rsidP="00EA04C5">
      <w:pPr>
        <w:pStyle w:val="Titolo1"/>
      </w:pPr>
      <w:bookmarkStart w:id="0" w:name="_Toc214875631"/>
      <w:r w:rsidRPr="00EA04C5">
        <w:lastRenderedPageBreak/>
        <w:t>Tipologie di documenti</w:t>
      </w:r>
      <w:bookmarkEnd w:id="0"/>
    </w:p>
    <w:p w14:paraId="424553F4" w14:textId="77777777" w:rsidR="00685697" w:rsidRPr="000E2708" w:rsidRDefault="00685697" w:rsidP="0068569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0E2708">
        <w:rPr>
          <w:rFonts w:ascii="Arial" w:hAnsi="Arial" w:cs="Arial"/>
          <w:color w:val="000000"/>
          <w:sz w:val="22"/>
          <w:szCs w:val="22"/>
        </w:rPr>
        <w:t>I documenti di certificazione e gli attestati vengono rilasciati a seguito delle attività di certificazione e valutazione.</w:t>
      </w:r>
    </w:p>
    <w:p w14:paraId="7EB57471" w14:textId="78B28FC1" w:rsidR="00685697" w:rsidRPr="000E2708" w:rsidRDefault="00685697" w:rsidP="0068569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0E2708">
        <w:rPr>
          <w:rFonts w:ascii="Arial" w:hAnsi="Arial" w:cs="Arial"/>
          <w:color w:val="000000"/>
          <w:sz w:val="22"/>
          <w:szCs w:val="22"/>
        </w:rPr>
        <w:t>Per ogni ciclo di certificazione è emesso un certificato in formato PDF.</w:t>
      </w:r>
    </w:p>
    <w:p w14:paraId="12411ECC" w14:textId="77777777" w:rsidR="00685697" w:rsidRPr="000E2708" w:rsidRDefault="00685697" w:rsidP="00685697">
      <w:pPr>
        <w:pStyle w:val="Normale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E2708">
        <w:rPr>
          <w:rStyle w:val="Enfasigrassetto"/>
          <w:rFonts w:ascii="Arial" w:eastAsiaTheme="majorEastAsia" w:hAnsi="Arial" w:cs="Arial"/>
          <w:i/>
          <w:iCs/>
          <w:color w:val="000000"/>
          <w:sz w:val="22"/>
          <w:szCs w:val="22"/>
        </w:rPr>
        <w:t>Documenti di certificazione:</w:t>
      </w:r>
    </w:p>
    <w:p w14:paraId="67472271" w14:textId="77777777" w:rsidR="00685697" w:rsidRPr="000E2708" w:rsidRDefault="00685697" w:rsidP="00685697">
      <w:pPr>
        <w:pStyle w:val="NormaleWeb"/>
        <w:numPr>
          <w:ilvl w:val="0"/>
          <w:numId w:val="9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E2708">
        <w:rPr>
          <w:rFonts w:ascii="Arial" w:hAnsi="Arial" w:cs="Arial"/>
          <w:i/>
          <w:iCs/>
          <w:color w:val="000000"/>
          <w:sz w:val="22"/>
          <w:szCs w:val="22"/>
        </w:rPr>
        <w:t>Certificato obbligatorio per organizzazioni con</w:t>
      </w:r>
      <w:r w:rsidRPr="000E2708">
        <w:rPr>
          <w:rStyle w:val="apple-converted-space"/>
          <w:rFonts w:ascii="Arial" w:eastAsiaTheme="majorEastAsia" w:hAnsi="Arial" w:cs="Arial"/>
          <w:i/>
          <w:iCs/>
          <w:color w:val="000000"/>
          <w:sz w:val="22"/>
          <w:szCs w:val="22"/>
        </w:rPr>
        <w:t> </w:t>
      </w:r>
      <w:r w:rsidRPr="000E2708">
        <w:rPr>
          <w:rStyle w:val="Enfasigrassetto"/>
          <w:rFonts w:ascii="Arial" w:eastAsiaTheme="majorEastAsia" w:hAnsi="Arial" w:cs="Arial"/>
          <w:i/>
          <w:iCs/>
          <w:color w:val="000000"/>
          <w:sz w:val="22"/>
          <w:szCs w:val="22"/>
        </w:rPr>
        <w:t>sito singolo</w:t>
      </w:r>
      <w:r w:rsidRPr="000E2708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2F013AF1" w14:textId="77777777" w:rsidR="00685697" w:rsidRPr="000E2708" w:rsidRDefault="00685697" w:rsidP="00685697">
      <w:pPr>
        <w:pStyle w:val="NormaleWeb"/>
        <w:numPr>
          <w:ilvl w:val="0"/>
          <w:numId w:val="9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E2708">
        <w:rPr>
          <w:rFonts w:ascii="Arial" w:hAnsi="Arial" w:cs="Arial"/>
          <w:i/>
          <w:iCs/>
          <w:color w:val="000000"/>
          <w:sz w:val="22"/>
          <w:szCs w:val="22"/>
        </w:rPr>
        <w:t>Certificato principale obbligatorio, con</w:t>
      </w:r>
      <w:r w:rsidRPr="000E2708">
        <w:rPr>
          <w:rStyle w:val="apple-converted-space"/>
          <w:rFonts w:ascii="Arial" w:eastAsiaTheme="majorEastAsia" w:hAnsi="Arial" w:cs="Arial"/>
          <w:i/>
          <w:iCs/>
          <w:color w:val="000000"/>
          <w:sz w:val="22"/>
          <w:szCs w:val="22"/>
        </w:rPr>
        <w:t> </w:t>
      </w:r>
      <w:r w:rsidRPr="000E2708">
        <w:rPr>
          <w:rStyle w:val="Enfasigrassetto"/>
          <w:rFonts w:ascii="Arial" w:eastAsiaTheme="majorEastAsia" w:hAnsi="Arial" w:cs="Arial"/>
          <w:i/>
          <w:iCs/>
          <w:color w:val="000000"/>
          <w:sz w:val="22"/>
          <w:szCs w:val="22"/>
        </w:rPr>
        <w:t>appendice dei siti</w:t>
      </w:r>
      <w:r w:rsidRPr="000E2708">
        <w:rPr>
          <w:rFonts w:ascii="Arial" w:hAnsi="Arial" w:cs="Arial"/>
          <w:i/>
          <w:iCs/>
          <w:color w:val="000000"/>
          <w:sz w:val="22"/>
          <w:szCs w:val="22"/>
        </w:rPr>
        <w:t>, per organizzazioni con</w:t>
      </w:r>
      <w:r w:rsidRPr="000E2708">
        <w:rPr>
          <w:rStyle w:val="apple-converted-space"/>
          <w:rFonts w:ascii="Arial" w:eastAsiaTheme="majorEastAsia" w:hAnsi="Arial" w:cs="Arial"/>
          <w:i/>
          <w:iCs/>
          <w:color w:val="000000"/>
          <w:sz w:val="22"/>
          <w:szCs w:val="22"/>
        </w:rPr>
        <w:t> </w:t>
      </w:r>
      <w:r w:rsidRPr="000E2708">
        <w:rPr>
          <w:rStyle w:val="Enfasigrassetto"/>
          <w:rFonts w:ascii="Arial" w:eastAsiaTheme="majorEastAsia" w:hAnsi="Arial" w:cs="Arial"/>
          <w:i/>
          <w:iCs/>
          <w:color w:val="000000"/>
          <w:sz w:val="22"/>
          <w:szCs w:val="22"/>
        </w:rPr>
        <w:t>siti multipli</w:t>
      </w:r>
      <w:r w:rsidRPr="000E2708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D3F0CFC" w14:textId="77777777" w:rsidR="00685697" w:rsidRPr="000E2708" w:rsidRDefault="00685697" w:rsidP="00685697">
      <w:pPr>
        <w:pStyle w:val="NormaleWeb"/>
        <w:numPr>
          <w:ilvl w:val="0"/>
          <w:numId w:val="9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E2708">
        <w:rPr>
          <w:rFonts w:ascii="Arial" w:hAnsi="Arial" w:cs="Arial"/>
          <w:i/>
          <w:iCs/>
          <w:color w:val="000000"/>
          <w:sz w:val="22"/>
          <w:szCs w:val="22"/>
        </w:rPr>
        <w:t>Certificato facoltativo per ciascun</w:t>
      </w:r>
      <w:r w:rsidRPr="000E2708">
        <w:rPr>
          <w:rStyle w:val="apple-converted-space"/>
          <w:rFonts w:ascii="Arial" w:eastAsiaTheme="majorEastAsia" w:hAnsi="Arial" w:cs="Arial"/>
          <w:i/>
          <w:iCs/>
          <w:color w:val="000000"/>
          <w:sz w:val="22"/>
          <w:szCs w:val="22"/>
        </w:rPr>
        <w:t> </w:t>
      </w:r>
      <w:r w:rsidRPr="000E2708">
        <w:rPr>
          <w:rStyle w:val="Enfasigrassetto"/>
          <w:rFonts w:ascii="Arial" w:eastAsiaTheme="majorEastAsia" w:hAnsi="Arial" w:cs="Arial"/>
          <w:i/>
          <w:iCs/>
          <w:color w:val="000000"/>
          <w:sz w:val="22"/>
          <w:szCs w:val="22"/>
        </w:rPr>
        <w:t>sito incluso in appendice</w:t>
      </w:r>
      <w:r w:rsidRPr="000E2708">
        <w:rPr>
          <w:rFonts w:ascii="Arial" w:hAnsi="Arial" w:cs="Arial"/>
          <w:i/>
          <w:iCs/>
          <w:color w:val="000000"/>
          <w:sz w:val="22"/>
          <w:szCs w:val="22"/>
        </w:rPr>
        <w:t>, nel caso di siti multipli.</w:t>
      </w:r>
    </w:p>
    <w:p w14:paraId="56E20CCB" w14:textId="77777777" w:rsidR="00685697" w:rsidRDefault="00685697" w:rsidP="00685697">
      <w:pPr>
        <w:pStyle w:val="NormaleWeb"/>
        <w:numPr>
          <w:ilvl w:val="0"/>
          <w:numId w:val="9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E2708">
        <w:rPr>
          <w:rFonts w:ascii="Arial" w:hAnsi="Arial" w:cs="Arial"/>
          <w:i/>
          <w:iCs/>
          <w:color w:val="000000"/>
          <w:sz w:val="22"/>
          <w:szCs w:val="22"/>
        </w:rPr>
        <w:t>Attestato facoltativo, richiedibile in aggiunta al rapporto di valutazione.</w:t>
      </w:r>
    </w:p>
    <w:p w14:paraId="6192C715" w14:textId="77777777" w:rsidR="00281639" w:rsidRDefault="00281639" w:rsidP="00281639">
      <w:pPr>
        <w:pStyle w:val="NormaleWeb"/>
        <w:ind w:left="7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34AEF3F" w14:textId="77777777" w:rsidR="00281639" w:rsidRPr="000E2708" w:rsidRDefault="00281639" w:rsidP="00281639">
      <w:pPr>
        <w:pStyle w:val="NormaleWeb"/>
        <w:ind w:left="7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E7E3D50" w14:textId="1282EECD" w:rsidR="00685697" w:rsidRPr="00EA04C5" w:rsidRDefault="00685697" w:rsidP="00EA04C5">
      <w:pPr>
        <w:pStyle w:val="Titolo1"/>
      </w:pPr>
      <w:bookmarkStart w:id="1" w:name="_Toc214875632"/>
      <w:r w:rsidRPr="00EA04C5">
        <w:t>Layout/Logo</w:t>
      </w:r>
      <w:r w:rsidR="000E2708" w:rsidRPr="00EA04C5">
        <w:t xml:space="preserve"> </w:t>
      </w:r>
      <w:r w:rsidRPr="00EA04C5">
        <w:t>dell’organizzazione/Modifiche/Traduzioni</w:t>
      </w:r>
      <w:bookmarkEnd w:id="1"/>
    </w:p>
    <w:p w14:paraId="3B6BB9DF" w14:textId="44552711" w:rsidR="000E2708" w:rsidRDefault="000E2708" w:rsidP="000E2708">
      <w:pPr>
        <w:pStyle w:val="Normale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Costo del certificato ed appendice come di seguito riportato: </w:t>
      </w:r>
    </w:p>
    <w:p w14:paraId="38870099" w14:textId="1A7010FC" w:rsidR="000E2708" w:rsidRDefault="000E2708" w:rsidP="000E2708">
      <w:pPr>
        <w:pStyle w:val="NormaleWeb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0E2708">
        <w:rPr>
          <w:rFonts w:ascii="Arial" w:hAnsi="Arial" w:cs="Arial"/>
          <w:color w:val="000000"/>
          <w:sz w:val="22"/>
          <w:szCs w:val="22"/>
        </w:rPr>
        <w:t xml:space="preserve">Prima lingua, formato A4 in </w:t>
      </w:r>
      <w:proofErr w:type="gramStart"/>
      <w:r w:rsidRPr="000E2708">
        <w:rPr>
          <w:rFonts w:ascii="Arial" w:hAnsi="Arial" w:cs="Arial"/>
          <w:color w:val="000000"/>
          <w:sz w:val="22"/>
          <w:szCs w:val="22"/>
        </w:rPr>
        <w:t>PDF:</w:t>
      </w:r>
      <w:r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…</w:t>
      </w:r>
      <w:proofErr w:type="gramEnd"/>
      <w:r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………………………………………</w:t>
      </w:r>
      <w:proofErr w:type="gramStart"/>
      <w:r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……</w:t>
      </w:r>
      <w:r w:rsidR="004A7258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.</w:t>
      </w:r>
      <w:proofErr w:type="gramEnd"/>
      <w:r w:rsidR="004A7258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.</w:t>
      </w:r>
      <w:r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…</w:t>
      </w:r>
      <w:r w:rsidRPr="000E2708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 xml:space="preserve">EUR </w:t>
      </w:r>
      <w:r w:rsidR="004A7258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8</w:t>
      </w:r>
      <w:r w:rsidRPr="000E2708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0,00</w:t>
      </w:r>
    </w:p>
    <w:p w14:paraId="12C9F563" w14:textId="7F023014" w:rsidR="000E2708" w:rsidRPr="00281639" w:rsidRDefault="000E2708" w:rsidP="000E2708">
      <w:pPr>
        <w:pStyle w:val="NormaleWeb"/>
        <w:numPr>
          <w:ilvl w:val="0"/>
          <w:numId w:val="9"/>
        </w:numPr>
        <w:rPr>
          <w:rStyle w:val="Enfasigrassetto"/>
          <w:rFonts w:ascii="Arial" w:hAnsi="Arial" w:cs="Arial"/>
          <w:b w:val="0"/>
          <w:bCs w:val="0"/>
          <w:color w:val="000000"/>
          <w:sz w:val="22"/>
          <w:szCs w:val="22"/>
        </w:rPr>
      </w:pPr>
      <w:r w:rsidRPr="000E2708">
        <w:rPr>
          <w:rFonts w:ascii="Arial" w:hAnsi="Arial" w:cs="Arial"/>
          <w:color w:val="000000"/>
          <w:sz w:val="22"/>
          <w:szCs w:val="22"/>
        </w:rPr>
        <w:t xml:space="preserve">Ogni ulteriore lingua, formato A4 in </w:t>
      </w:r>
      <w:proofErr w:type="gramStart"/>
      <w:r w:rsidRPr="000E2708">
        <w:rPr>
          <w:rFonts w:ascii="Arial" w:hAnsi="Arial" w:cs="Arial"/>
          <w:color w:val="000000"/>
          <w:sz w:val="22"/>
          <w:szCs w:val="22"/>
        </w:rPr>
        <w:t>PDF:</w:t>
      </w:r>
      <w:r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…</w:t>
      </w:r>
      <w:proofErr w:type="gramEnd"/>
      <w:r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…………………………………</w:t>
      </w:r>
      <w:proofErr w:type="gramStart"/>
      <w:r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…….</w:t>
      </w:r>
      <w:proofErr w:type="gramEnd"/>
      <w:r w:rsidRPr="000E2708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 xml:space="preserve">EUR </w:t>
      </w:r>
      <w:r w:rsidR="004A7258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40</w:t>
      </w:r>
      <w:r w:rsidRPr="000E2708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,00</w:t>
      </w:r>
    </w:p>
    <w:p w14:paraId="3639E75E" w14:textId="77777777" w:rsidR="00281639" w:rsidRDefault="00281639" w:rsidP="00281639">
      <w:pPr>
        <w:pStyle w:val="NormaleWeb"/>
        <w:ind w:left="720"/>
        <w:rPr>
          <w:rFonts w:ascii="Arial" w:hAnsi="Arial" w:cs="Arial"/>
          <w:color w:val="000000"/>
          <w:sz w:val="22"/>
          <w:szCs w:val="22"/>
        </w:rPr>
      </w:pPr>
    </w:p>
    <w:p w14:paraId="45E7CDEA" w14:textId="77777777" w:rsidR="00281639" w:rsidRPr="000E2708" w:rsidRDefault="00281639" w:rsidP="00281639">
      <w:pPr>
        <w:pStyle w:val="NormaleWeb"/>
        <w:ind w:left="720"/>
        <w:rPr>
          <w:rFonts w:ascii="Arial" w:hAnsi="Arial" w:cs="Arial"/>
          <w:color w:val="000000"/>
          <w:sz w:val="22"/>
          <w:szCs w:val="22"/>
        </w:rPr>
      </w:pPr>
    </w:p>
    <w:p w14:paraId="1CCB5FFF" w14:textId="3BE5C850" w:rsidR="000E2708" w:rsidRPr="00EA04C5" w:rsidRDefault="000E2708" w:rsidP="00EA04C5">
      <w:pPr>
        <w:pStyle w:val="Titolo1"/>
      </w:pPr>
      <w:bookmarkStart w:id="2" w:name="_Toc214875633"/>
      <w:r w:rsidRPr="00EA04C5">
        <w:t>Logo dell’organizzazione</w:t>
      </w:r>
      <w:bookmarkEnd w:id="2"/>
    </w:p>
    <w:p w14:paraId="227231E1" w14:textId="5BFF3B5D" w:rsidR="000E2708" w:rsidRPr="000E2708" w:rsidRDefault="000E2708" w:rsidP="000E2708">
      <w:pPr>
        <w:pStyle w:val="NormaleWeb"/>
        <w:rPr>
          <w:rStyle w:val="Enfasicorsivo"/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Style w:val="Enfasicorsivo"/>
          <w:rFonts w:ascii="Arial" w:hAnsi="Arial" w:cs="Arial"/>
          <w:i w:val="0"/>
          <w:iCs w:val="0"/>
          <w:color w:val="000000"/>
          <w:sz w:val="22"/>
          <w:szCs w:val="22"/>
        </w:rPr>
        <w:t xml:space="preserve">Costo per inserimento del logo dell’organizzazione sul certificato. </w:t>
      </w:r>
    </w:p>
    <w:p w14:paraId="30B3DE6E" w14:textId="77777777" w:rsidR="000E2708" w:rsidRDefault="000E2708" w:rsidP="000E2708">
      <w:pPr>
        <w:pStyle w:val="NormaleWeb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0E2708">
        <w:rPr>
          <w:rFonts w:ascii="Arial" w:hAnsi="Arial" w:cs="Arial"/>
          <w:color w:val="000000"/>
          <w:sz w:val="22"/>
          <w:szCs w:val="22"/>
        </w:rPr>
        <w:t xml:space="preserve">Inserimento nuovo </w:t>
      </w:r>
      <w:proofErr w:type="gramStart"/>
      <w:r w:rsidRPr="000E2708">
        <w:rPr>
          <w:rFonts w:ascii="Arial" w:hAnsi="Arial" w:cs="Arial"/>
          <w:color w:val="000000"/>
          <w:sz w:val="22"/>
          <w:szCs w:val="22"/>
        </w:rPr>
        <w:t>logo:</w:t>
      </w:r>
      <w:r>
        <w:rPr>
          <w:rFonts w:ascii="Arial" w:hAnsi="Arial" w:cs="Arial"/>
          <w:color w:val="000000"/>
          <w:sz w:val="22"/>
          <w:szCs w:val="22"/>
        </w:rPr>
        <w:t>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  <w:r w:rsidRPr="000E2708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0E2708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 xml:space="preserve">EUR </w:t>
      </w:r>
      <w:r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10</w:t>
      </w:r>
      <w:r w:rsidRPr="000E2708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,00</w:t>
      </w:r>
    </w:p>
    <w:p w14:paraId="312A5A3E" w14:textId="338D61E6" w:rsidR="000E2708" w:rsidRPr="000E2708" w:rsidRDefault="000E2708" w:rsidP="000E2708">
      <w:pPr>
        <w:pStyle w:val="Corpotesto"/>
        <w:spacing w:before="56"/>
        <w:ind w:left="0"/>
        <w:jc w:val="both"/>
        <w:rPr>
          <w:rStyle w:val="Enfasicorsivo"/>
          <w:rFonts w:eastAsia="Times New Roman"/>
          <w:color w:val="000000"/>
          <w:sz w:val="22"/>
          <w:szCs w:val="22"/>
          <w:lang w:eastAsia="it-IT"/>
        </w:rPr>
      </w:pPr>
      <w:r w:rsidRPr="000E2708">
        <w:rPr>
          <w:rStyle w:val="Enfasicorsivo"/>
          <w:rFonts w:eastAsia="Times New Roman"/>
          <w:color w:val="000000"/>
          <w:sz w:val="22"/>
          <w:szCs w:val="22"/>
          <w:lang w:eastAsia="it-IT"/>
        </w:rPr>
        <w:t>Il logo deve essere in formato digitale e in uno dei formati supportati. È consentito utilizzare unicamente loghi dell’organizzazione</w:t>
      </w:r>
      <w:r>
        <w:rPr>
          <w:rStyle w:val="Enfasicorsivo"/>
          <w:rFonts w:eastAsia="Times New Roman"/>
          <w:color w:val="000000"/>
          <w:sz w:val="22"/>
          <w:szCs w:val="22"/>
          <w:lang w:eastAsia="it-IT"/>
        </w:rPr>
        <w:t xml:space="preserve"> e </w:t>
      </w:r>
      <w:r w:rsidRPr="000E2708">
        <w:rPr>
          <w:rStyle w:val="Enfasicorsivo"/>
          <w:rFonts w:eastAsia="Times New Roman"/>
          <w:color w:val="000000"/>
          <w:sz w:val="22"/>
          <w:szCs w:val="22"/>
          <w:lang w:eastAsia="it-IT"/>
        </w:rPr>
        <w:t>non di prodotti</w:t>
      </w:r>
      <w:r>
        <w:rPr>
          <w:rStyle w:val="Enfasicorsivo"/>
          <w:rFonts w:eastAsia="Times New Roman"/>
          <w:color w:val="000000"/>
          <w:sz w:val="22"/>
          <w:szCs w:val="22"/>
          <w:lang w:eastAsia="it-IT"/>
        </w:rPr>
        <w:t xml:space="preserve"> o marchi identificativi di prodotti.</w:t>
      </w:r>
    </w:p>
    <w:p w14:paraId="4A09B88C" w14:textId="77777777" w:rsidR="000E2708" w:rsidRDefault="000E2708" w:rsidP="000E2708">
      <w:pPr>
        <w:pStyle w:val="Corpotesto"/>
        <w:spacing w:before="55"/>
        <w:ind w:left="0"/>
        <w:jc w:val="both"/>
        <w:rPr>
          <w:rStyle w:val="Enfasicorsivo"/>
          <w:rFonts w:eastAsia="Times New Roman"/>
          <w:color w:val="000000"/>
          <w:sz w:val="22"/>
          <w:szCs w:val="22"/>
          <w:lang w:eastAsia="it-IT"/>
        </w:rPr>
      </w:pPr>
      <w:r>
        <w:rPr>
          <w:rStyle w:val="Enfasicorsivo"/>
          <w:rFonts w:eastAsia="Times New Roman"/>
          <w:color w:val="000000"/>
          <w:sz w:val="22"/>
          <w:szCs w:val="22"/>
          <w:lang w:eastAsia="it-IT"/>
        </w:rPr>
        <w:t>I f</w:t>
      </w:r>
      <w:r w:rsidRPr="000E2708">
        <w:rPr>
          <w:rStyle w:val="Enfasicorsivo"/>
          <w:rFonts w:eastAsia="Times New Roman"/>
          <w:color w:val="000000"/>
          <w:sz w:val="22"/>
          <w:szCs w:val="22"/>
          <w:lang w:eastAsia="it-IT"/>
        </w:rPr>
        <w:t>ormati</w:t>
      </w:r>
      <w:r>
        <w:rPr>
          <w:rStyle w:val="Enfasicorsivo"/>
          <w:rFonts w:eastAsia="Times New Roman"/>
          <w:color w:val="000000"/>
          <w:sz w:val="22"/>
          <w:szCs w:val="22"/>
          <w:lang w:eastAsia="it-IT"/>
        </w:rPr>
        <w:t xml:space="preserve"> ammessi sono</w:t>
      </w:r>
      <w:r w:rsidRPr="000E2708">
        <w:rPr>
          <w:rStyle w:val="Enfasicorsivo"/>
          <w:rFonts w:eastAsia="Times New Roman"/>
          <w:color w:val="000000"/>
          <w:sz w:val="22"/>
          <w:szCs w:val="22"/>
          <w:lang w:eastAsia="it-IT"/>
        </w:rPr>
        <w:t xml:space="preserve">: .jpg, .jpeg, .png, .gif. </w:t>
      </w:r>
    </w:p>
    <w:p w14:paraId="40D4D444" w14:textId="6696FCE0" w:rsidR="000E2708" w:rsidRPr="000E2708" w:rsidRDefault="000E2708" w:rsidP="000E2708">
      <w:pPr>
        <w:pStyle w:val="Corpotesto"/>
        <w:spacing w:before="55"/>
        <w:ind w:left="0"/>
        <w:jc w:val="both"/>
        <w:rPr>
          <w:rStyle w:val="Enfasicorsivo"/>
          <w:rFonts w:eastAsia="Times New Roman"/>
          <w:color w:val="000000"/>
          <w:sz w:val="22"/>
          <w:szCs w:val="22"/>
          <w:lang w:eastAsia="it-IT"/>
        </w:rPr>
      </w:pPr>
      <w:r w:rsidRPr="000E2708">
        <w:rPr>
          <w:rStyle w:val="Enfasicorsivo"/>
          <w:rFonts w:eastAsia="Times New Roman"/>
          <w:color w:val="000000"/>
          <w:sz w:val="22"/>
          <w:szCs w:val="22"/>
          <w:lang w:eastAsia="it-IT"/>
        </w:rPr>
        <w:t>Dimensioni massime</w:t>
      </w:r>
      <w:r>
        <w:rPr>
          <w:rStyle w:val="Enfasicorsivo"/>
          <w:rFonts w:eastAsia="Times New Roman"/>
          <w:color w:val="000000"/>
          <w:sz w:val="22"/>
          <w:szCs w:val="22"/>
          <w:lang w:eastAsia="it-IT"/>
        </w:rPr>
        <w:t xml:space="preserve"> del file</w:t>
      </w:r>
      <w:r w:rsidRPr="000E2708">
        <w:rPr>
          <w:rStyle w:val="Enfasicorsivo"/>
          <w:rFonts w:eastAsia="Times New Roman"/>
          <w:color w:val="000000"/>
          <w:sz w:val="22"/>
          <w:szCs w:val="22"/>
          <w:lang w:eastAsia="it-IT"/>
        </w:rPr>
        <w:t xml:space="preserve">: </w:t>
      </w:r>
      <w:r>
        <w:rPr>
          <w:rStyle w:val="Enfasicorsivo"/>
          <w:rFonts w:eastAsia="Times New Roman"/>
          <w:color w:val="000000"/>
          <w:sz w:val="22"/>
          <w:szCs w:val="22"/>
          <w:lang w:eastAsia="it-IT"/>
        </w:rPr>
        <w:t>3</w:t>
      </w:r>
      <w:r w:rsidRPr="000E2708">
        <w:rPr>
          <w:rStyle w:val="Enfasicorsivo"/>
          <w:rFonts w:eastAsia="Times New Roman"/>
          <w:color w:val="000000"/>
          <w:sz w:val="22"/>
          <w:szCs w:val="22"/>
          <w:lang w:eastAsia="it-IT"/>
        </w:rPr>
        <w:t>0 MB</w:t>
      </w:r>
    </w:p>
    <w:p w14:paraId="5C5D4025" w14:textId="77777777" w:rsidR="000E2708" w:rsidRDefault="000E2708" w:rsidP="000E2708">
      <w:pPr>
        <w:rPr>
          <w:rFonts w:ascii="Arial" w:hAnsi="Arial" w:cs="Arial"/>
        </w:rPr>
      </w:pPr>
    </w:p>
    <w:p w14:paraId="259AD4F5" w14:textId="77777777" w:rsidR="00281639" w:rsidRDefault="00281639" w:rsidP="000E2708">
      <w:pPr>
        <w:rPr>
          <w:rFonts w:ascii="Arial" w:hAnsi="Arial" w:cs="Arial"/>
        </w:rPr>
      </w:pPr>
    </w:p>
    <w:p w14:paraId="261BFDA7" w14:textId="77777777" w:rsidR="00281639" w:rsidRPr="000E2708" w:rsidRDefault="00281639" w:rsidP="000E2708">
      <w:pPr>
        <w:rPr>
          <w:rFonts w:ascii="Arial" w:hAnsi="Arial" w:cs="Arial"/>
        </w:rPr>
      </w:pPr>
    </w:p>
    <w:p w14:paraId="7AEF613E" w14:textId="77777777" w:rsidR="00685697" w:rsidRPr="00EA04C5" w:rsidRDefault="00685697" w:rsidP="00EA04C5">
      <w:pPr>
        <w:pStyle w:val="Titolo1"/>
      </w:pPr>
      <w:bookmarkStart w:id="3" w:name="_Toc214875634"/>
      <w:r w:rsidRPr="00EA04C5">
        <w:lastRenderedPageBreak/>
        <w:t>Costi di stampa</w:t>
      </w:r>
      <w:bookmarkEnd w:id="3"/>
    </w:p>
    <w:p w14:paraId="4B6E28D8" w14:textId="77777777" w:rsidR="004A7258" w:rsidRDefault="004A7258" w:rsidP="00685697">
      <w:pPr>
        <w:pStyle w:val="Corpotesto"/>
        <w:tabs>
          <w:tab w:val="left" w:pos="4876"/>
        </w:tabs>
        <w:spacing w:after="7" w:line="183" w:lineRule="exact"/>
        <w:rPr>
          <w:rStyle w:val="Enfasicorsivo"/>
          <w:rFonts w:eastAsia="Times New Roman"/>
          <w:color w:val="000000"/>
          <w:sz w:val="22"/>
          <w:szCs w:val="22"/>
          <w:lang w:eastAsia="it-IT"/>
        </w:rPr>
      </w:pPr>
    </w:p>
    <w:p w14:paraId="4C727D63" w14:textId="6B26D2B4" w:rsidR="00685697" w:rsidRDefault="00685697" w:rsidP="00685697">
      <w:pPr>
        <w:pStyle w:val="Corpotesto"/>
        <w:tabs>
          <w:tab w:val="left" w:pos="4876"/>
        </w:tabs>
        <w:spacing w:after="7" w:line="183" w:lineRule="exact"/>
        <w:rPr>
          <w:rStyle w:val="Enfasicorsivo"/>
          <w:rFonts w:eastAsia="Times New Roman"/>
          <w:color w:val="000000"/>
          <w:sz w:val="20"/>
          <w:szCs w:val="20"/>
          <w:lang w:eastAsia="it-IT"/>
        </w:rPr>
      </w:pPr>
      <w:r w:rsidRPr="004A7258">
        <w:rPr>
          <w:rStyle w:val="Enfasicorsivo"/>
          <w:rFonts w:eastAsia="Times New Roman"/>
          <w:color w:val="000000"/>
          <w:sz w:val="20"/>
          <w:szCs w:val="20"/>
          <w:lang w:eastAsia="it-IT"/>
        </w:rPr>
        <w:t>Certificati/Attestati, per copia, formato A4</w:t>
      </w:r>
      <w:r w:rsidRPr="004A7258">
        <w:rPr>
          <w:rStyle w:val="Enfasicorsivo"/>
          <w:rFonts w:eastAsia="Times New Roman"/>
          <w:color w:val="000000"/>
          <w:sz w:val="20"/>
          <w:szCs w:val="20"/>
          <w:lang w:eastAsia="it-IT"/>
        </w:rPr>
        <w:tab/>
        <w:t>Certificati/Attestati, per copia, formato A3</w:t>
      </w:r>
    </w:p>
    <w:p w14:paraId="3C6010FA" w14:textId="77777777" w:rsidR="00281639" w:rsidRPr="004A7258" w:rsidRDefault="00281639" w:rsidP="00685697">
      <w:pPr>
        <w:pStyle w:val="Corpotesto"/>
        <w:tabs>
          <w:tab w:val="left" w:pos="4876"/>
        </w:tabs>
        <w:spacing w:after="7" w:line="183" w:lineRule="exact"/>
        <w:rPr>
          <w:rStyle w:val="Enfasicorsivo"/>
          <w:rFonts w:eastAsia="Times New Roman"/>
          <w:color w:val="000000"/>
          <w:sz w:val="20"/>
          <w:szCs w:val="20"/>
          <w:lang w:eastAsia="it-IT"/>
        </w:rPr>
      </w:pPr>
    </w:p>
    <w:tbl>
      <w:tblPr>
        <w:tblStyle w:val="TableNormal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949"/>
        <w:gridCol w:w="1581"/>
        <w:gridCol w:w="1237"/>
        <w:gridCol w:w="653"/>
        <w:gridCol w:w="1060"/>
        <w:gridCol w:w="1654"/>
        <w:gridCol w:w="1297"/>
        <w:gridCol w:w="544"/>
      </w:tblGrid>
      <w:tr w:rsidR="00685697" w:rsidRPr="00281639" w14:paraId="50FFB6B0" w14:textId="77777777" w:rsidTr="006137CF">
        <w:trPr>
          <w:trHeight w:val="284"/>
        </w:trPr>
        <w:tc>
          <w:tcPr>
            <w:tcW w:w="949" w:type="dxa"/>
          </w:tcPr>
          <w:p w14:paraId="5F410E2A" w14:textId="77777777" w:rsidR="00685697" w:rsidRPr="00281639" w:rsidRDefault="00685697" w:rsidP="00E14E17">
            <w:pPr>
              <w:pStyle w:val="TableParagraph"/>
              <w:spacing w:line="162" w:lineRule="exact"/>
              <w:ind w:left="50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281639">
              <w:rPr>
                <w:rFonts w:ascii="Arial" w:hAnsi="Arial" w:cs="Arial"/>
                <w:sz w:val="18"/>
                <w:szCs w:val="24"/>
              </w:rPr>
              <w:t>fino</w:t>
            </w:r>
            <w:proofErr w:type="spellEnd"/>
            <w:r w:rsidRPr="00281639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281639">
              <w:rPr>
                <w:rFonts w:ascii="Arial" w:hAnsi="Arial" w:cs="Arial"/>
                <w:spacing w:val="-10"/>
                <w:sz w:val="18"/>
                <w:szCs w:val="24"/>
              </w:rPr>
              <w:t>a</w:t>
            </w:r>
          </w:p>
        </w:tc>
        <w:tc>
          <w:tcPr>
            <w:tcW w:w="1581" w:type="dxa"/>
          </w:tcPr>
          <w:p w14:paraId="5DC93ADF" w14:textId="77777777" w:rsidR="00685697" w:rsidRPr="00281639" w:rsidRDefault="00685697" w:rsidP="00E14E17">
            <w:pPr>
              <w:pStyle w:val="TableParagraph"/>
              <w:spacing w:line="162" w:lineRule="exact"/>
              <w:ind w:right="71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10</w:t>
            </w:r>
          </w:p>
        </w:tc>
        <w:tc>
          <w:tcPr>
            <w:tcW w:w="1237" w:type="dxa"/>
          </w:tcPr>
          <w:p w14:paraId="0BE46025" w14:textId="77777777" w:rsidR="00685697" w:rsidRPr="00281639" w:rsidRDefault="00685697" w:rsidP="00E14E17">
            <w:pPr>
              <w:pStyle w:val="TableParagraph"/>
              <w:spacing w:line="162" w:lineRule="exact"/>
              <w:ind w:right="185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653" w:type="dxa"/>
          </w:tcPr>
          <w:p w14:paraId="53492AD4" w14:textId="77777777" w:rsidR="00685697" w:rsidRPr="00281639" w:rsidRDefault="00685697" w:rsidP="00E14E17">
            <w:pPr>
              <w:pStyle w:val="TableParagraph"/>
              <w:spacing w:line="162" w:lineRule="exact"/>
              <w:ind w:left="25" w:right="3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1.40</w:t>
            </w:r>
          </w:p>
        </w:tc>
        <w:tc>
          <w:tcPr>
            <w:tcW w:w="1060" w:type="dxa"/>
          </w:tcPr>
          <w:p w14:paraId="38FCFA7B" w14:textId="77777777" w:rsidR="00685697" w:rsidRPr="00281639" w:rsidRDefault="00685697" w:rsidP="00E14E17">
            <w:pPr>
              <w:pStyle w:val="TableParagraph"/>
              <w:spacing w:line="162" w:lineRule="exact"/>
              <w:ind w:left="151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281639">
              <w:rPr>
                <w:rFonts w:ascii="Arial" w:hAnsi="Arial" w:cs="Arial"/>
                <w:sz w:val="18"/>
                <w:szCs w:val="24"/>
              </w:rPr>
              <w:t>fino</w:t>
            </w:r>
            <w:proofErr w:type="spellEnd"/>
            <w:r w:rsidRPr="00281639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281639">
              <w:rPr>
                <w:rFonts w:ascii="Arial" w:hAnsi="Arial" w:cs="Arial"/>
                <w:spacing w:val="-10"/>
                <w:sz w:val="18"/>
                <w:szCs w:val="24"/>
              </w:rPr>
              <w:t>a</w:t>
            </w:r>
          </w:p>
        </w:tc>
        <w:tc>
          <w:tcPr>
            <w:tcW w:w="1654" w:type="dxa"/>
          </w:tcPr>
          <w:p w14:paraId="5C221700" w14:textId="77777777" w:rsidR="00685697" w:rsidRPr="00281639" w:rsidRDefault="00685697" w:rsidP="00E14E17">
            <w:pPr>
              <w:pStyle w:val="TableParagraph"/>
              <w:spacing w:line="162" w:lineRule="exact"/>
              <w:ind w:right="785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10</w:t>
            </w:r>
          </w:p>
        </w:tc>
        <w:tc>
          <w:tcPr>
            <w:tcW w:w="1297" w:type="dxa"/>
          </w:tcPr>
          <w:p w14:paraId="22D93E6F" w14:textId="77777777" w:rsidR="00685697" w:rsidRPr="00281639" w:rsidRDefault="00685697" w:rsidP="00E14E17">
            <w:pPr>
              <w:pStyle w:val="TableParagraph"/>
              <w:spacing w:line="162" w:lineRule="exact"/>
              <w:ind w:right="181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544" w:type="dxa"/>
          </w:tcPr>
          <w:p w14:paraId="033CDD3A" w14:textId="77777777" w:rsidR="00685697" w:rsidRPr="00281639" w:rsidRDefault="00685697" w:rsidP="00E14E17">
            <w:pPr>
              <w:pStyle w:val="TableParagraph"/>
              <w:spacing w:line="162" w:lineRule="exact"/>
              <w:ind w:left="113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2.20</w:t>
            </w:r>
          </w:p>
        </w:tc>
      </w:tr>
      <w:tr w:rsidR="00685697" w:rsidRPr="00281639" w14:paraId="36F74656" w14:textId="77777777" w:rsidTr="006137CF">
        <w:trPr>
          <w:trHeight w:val="284"/>
        </w:trPr>
        <w:tc>
          <w:tcPr>
            <w:tcW w:w="949" w:type="dxa"/>
          </w:tcPr>
          <w:p w14:paraId="7D1055C1" w14:textId="77777777" w:rsidR="00685697" w:rsidRPr="00281639" w:rsidRDefault="00685697" w:rsidP="00E14E17">
            <w:pPr>
              <w:pStyle w:val="TableParagraph"/>
              <w:ind w:left="50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281639">
              <w:rPr>
                <w:rFonts w:ascii="Arial" w:hAnsi="Arial" w:cs="Arial"/>
                <w:sz w:val="18"/>
                <w:szCs w:val="24"/>
              </w:rPr>
              <w:t>fino</w:t>
            </w:r>
            <w:proofErr w:type="spellEnd"/>
            <w:r w:rsidRPr="00281639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281639">
              <w:rPr>
                <w:rFonts w:ascii="Arial" w:hAnsi="Arial" w:cs="Arial"/>
                <w:spacing w:val="-10"/>
                <w:sz w:val="18"/>
                <w:szCs w:val="24"/>
              </w:rPr>
              <w:t>a</w:t>
            </w:r>
          </w:p>
        </w:tc>
        <w:tc>
          <w:tcPr>
            <w:tcW w:w="1581" w:type="dxa"/>
          </w:tcPr>
          <w:p w14:paraId="76B6B975" w14:textId="77777777" w:rsidR="00685697" w:rsidRPr="00281639" w:rsidRDefault="00685697" w:rsidP="00E14E17">
            <w:pPr>
              <w:pStyle w:val="TableParagraph"/>
              <w:ind w:right="713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50</w:t>
            </w:r>
          </w:p>
        </w:tc>
        <w:tc>
          <w:tcPr>
            <w:tcW w:w="1237" w:type="dxa"/>
          </w:tcPr>
          <w:p w14:paraId="5AF5B05E" w14:textId="77777777" w:rsidR="00685697" w:rsidRPr="00281639" w:rsidRDefault="00685697" w:rsidP="00E14E17">
            <w:pPr>
              <w:pStyle w:val="TableParagraph"/>
              <w:ind w:right="18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653" w:type="dxa"/>
          </w:tcPr>
          <w:p w14:paraId="1E7BF186" w14:textId="77777777" w:rsidR="00685697" w:rsidRPr="00281639" w:rsidRDefault="00685697" w:rsidP="00E14E17">
            <w:pPr>
              <w:pStyle w:val="TableParagraph"/>
              <w:ind w:left="25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0.90</w:t>
            </w:r>
          </w:p>
        </w:tc>
        <w:tc>
          <w:tcPr>
            <w:tcW w:w="1060" w:type="dxa"/>
          </w:tcPr>
          <w:p w14:paraId="13ED6053" w14:textId="77777777" w:rsidR="00685697" w:rsidRPr="00281639" w:rsidRDefault="00685697" w:rsidP="00E14E17">
            <w:pPr>
              <w:pStyle w:val="TableParagraph"/>
              <w:ind w:left="151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281639">
              <w:rPr>
                <w:rFonts w:ascii="Arial" w:hAnsi="Arial" w:cs="Arial"/>
                <w:sz w:val="18"/>
                <w:szCs w:val="24"/>
              </w:rPr>
              <w:t>fino</w:t>
            </w:r>
            <w:proofErr w:type="spellEnd"/>
            <w:r w:rsidRPr="00281639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281639">
              <w:rPr>
                <w:rFonts w:ascii="Arial" w:hAnsi="Arial" w:cs="Arial"/>
                <w:spacing w:val="-10"/>
                <w:sz w:val="18"/>
                <w:szCs w:val="24"/>
              </w:rPr>
              <w:t>a</w:t>
            </w:r>
          </w:p>
        </w:tc>
        <w:tc>
          <w:tcPr>
            <w:tcW w:w="1654" w:type="dxa"/>
          </w:tcPr>
          <w:p w14:paraId="1494FDF0" w14:textId="77777777" w:rsidR="00685697" w:rsidRPr="00281639" w:rsidRDefault="00685697" w:rsidP="00E14E17">
            <w:pPr>
              <w:pStyle w:val="TableParagraph"/>
              <w:ind w:right="78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50</w:t>
            </w:r>
          </w:p>
        </w:tc>
        <w:tc>
          <w:tcPr>
            <w:tcW w:w="1297" w:type="dxa"/>
          </w:tcPr>
          <w:p w14:paraId="32DE92FD" w14:textId="77777777" w:rsidR="00685697" w:rsidRPr="00281639" w:rsidRDefault="00685697" w:rsidP="00E14E17">
            <w:pPr>
              <w:pStyle w:val="TableParagraph"/>
              <w:ind w:right="18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544" w:type="dxa"/>
          </w:tcPr>
          <w:p w14:paraId="1FB9D399" w14:textId="77777777" w:rsidR="00685697" w:rsidRPr="00281639" w:rsidRDefault="00685697" w:rsidP="00E14E17">
            <w:pPr>
              <w:pStyle w:val="TableParagraph"/>
              <w:ind w:left="115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1.60</w:t>
            </w:r>
          </w:p>
        </w:tc>
      </w:tr>
      <w:tr w:rsidR="00685697" w:rsidRPr="00281639" w14:paraId="19CB0D11" w14:textId="77777777" w:rsidTr="006137CF">
        <w:trPr>
          <w:trHeight w:val="284"/>
        </w:trPr>
        <w:tc>
          <w:tcPr>
            <w:tcW w:w="949" w:type="dxa"/>
          </w:tcPr>
          <w:p w14:paraId="47521C18" w14:textId="77777777" w:rsidR="00685697" w:rsidRPr="00281639" w:rsidRDefault="00685697" w:rsidP="00E14E17">
            <w:pPr>
              <w:pStyle w:val="TableParagraph"/>
              <w:ind w:left="50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281639">
              <w:rPr>
                <w:rFonts w:ascii="Arial" w:hAnsi="Arial" w:cs="Arial"/>
                <w:sz w:val="18"/>
                <w:szCs w:val="24"/>
              </w:rPr>
              <w:t>fino</w:t>
            </w:r>
            <w:proofErr w:type="spellEnd"/>
            <w:r w:rsidRPr="00281639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281639">
              <w:rPr>
                <w:rFonts w:ascii="Arial" w:hAnsi="Arial" w:cs="Arial"/>
                <w:spacing w:val="-10"/>
                <w:sz w:val="18"/>
                <w:szCs w:val="24"/>
              </w:rPr>
              <w:t>a</w:t>
            </w:r>
          </w:p>
        </w:tc>
        <w:tc>
          <w:tcPr>
            <w:tcW w:w="1581" w:type="dxa"/>
          </w:tcPr>
          <w:p w14:paraId="340CB02B" w14:textId="77777777" w:rsidR="00685697" w:rsidRPr="00281639" w:rsidRDefault="00685697" w:rsidP="00E14E17">
            <w:pPr>
              <w:pStyle w:val="TableParagraph"/>
              <w:ind w:right="716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100</w:t>
            </w:r>
          </w:p>
        </w:tc>
        <w:tc>
          <w:tcPr>
            <w:tcW w:w="1237" w:type="dxa"/>
          </w:tcPr>
          <w:p w14:paraId="65CF273A" w14:textId="77777777" w:rsidR="00685697" w:rsidRPr="00281639" w:rsidRDefault="00685697" w:rsidP="00E14E17">
            <w:pPr>
              <w:pStyle w:val="TableParagraph"/>
              <w:ind w:right="185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653" w:type="dxa"/>
          </w:tcPr>
          <w:p w14:paraId="5720D275" w14:textId="77777777" w:rsidR="00685697" w:rsidRPr="00281639" w:rsidRDefault="00685697" w:rsidP="00E14E17">
            <w:pPr>
              <w:pStyle w:val="TableParagraph"/>
              <w:ind w:left="25" w:right="3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0.85</w:t>
            </w:r>
          </w:p>
        </w:tc>
        <w:tc>
          <w:tcPr>
            <w:tcW w:w="1060" w:type="dxa"/>
          </w:tcPr>
          <w:p w14:paraId="2136AC0C" w14:textId="77777777" w:rsidR="00685697" w:rsidRPr="00281639" w:rsidRDefault="00685697" w:rsidP="00E14E17">
            <w:pPr>
              <w:pStyle w:val="TableParagraph"/>
              <w:ind w:left="151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281639">
              <w:rPr>
                <w:rFonts w:ascii="Arial" w:hAnsi="Arial" w:cs="Arial"/>
                <w:sz w:val="18"/>
                <w:szCs w:val="24"/>
              </w:rPr>
              <w:t>fino</w:t>
            </w:r>
            <w:proofErr w:type="spellEnd"/>
            <w:r w:rsidRPr="00281639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281639">
              <w:rPr>
                <w:rFonts w:ascii="Arial" w:hAnsi="Arial" w:cs="Arial"/>
                <w:spacing w:val="-10"/>
                <w:sz w:val="18"/>
                <w:szCs w:val="24"/>
              </w:rPr>
              <w:t>a</w:t>
            </w:r>
          </w:p>
        </w:tc>
        <w:tc>
          <w:tcPr>
            <w:tcW w:w="1654" w:type="dxa"/>
          </w:tcPr>
          <w:p w14:paraId="4972FE28" w14:textId="77777777" w:rsidR="00685697" w:rsidRPr="00281639" w:rsidRDefault="00685697" w:rsidP="00E14E17">
            <w:pPr>
              <w:pStyle w:val="TableParagraph"/>
              <w:ind w:right="785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100</w:t>
            </w:r>
          </w:p>
        </w:tc>
        <w:tc>
          <w:tcPr>
            <w:tcW w:w="1297" w:type="dxa"/>
          </w:tcPr>
          <w:p w14:paraId="5B8D2E67" w14:textId="77777777" w:rsidR="00685697" w:rsidRPr="00281639" w:rsidRDefault="00685697" w:rsidP="00E14E17">
            <w:pPr>
              <w:pStyle w:val="TableParagraph"/>
              <w:ind w:right="181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544" w:type="dxa"/>
          </w:tcPr>
          <w:p w14:paraId="523A1882" w14:textId="77777777" w:rsidR="00685697" w:rsidRPr="00281639" w:rsidRDefault="00685697" w:rsidP="00E14E17">
            <w:pPr>
              <w:pStyle w:val="TableParagraph"/>
              <w:ind w:left="115" w:righ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1.50</w:t>
            </w:r>
          </w:p>
        </w:tc>
      </w:tr>
      <w:tr w:rsidR="00685697" w:rsidRPr="00281639" w14:paraId="7B80D970" w14:textId="77777777" w:rsidTr="006137CF">
        <w:trPr>
          <w:trHeight w:val="284"/>
        </w:trPr>
        <w:tc>
          <w:tcPr>
            <w:tcW w:w="949" w:type="dxa"/>
          </w:tcPr>
          <w:p w14:paraId="1DC116DA" w14:textId="77777777" w:rsidR="00685697" w:rsidRPr="00281639" w:rsidRDefault="00685697" w:rsidP="00E14E17">
            <w:pPr>
              <w:pStyle w:val="TableParagraph"/>
              <w:ind w:left="50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281639">
              <w:rPr>
                <w:rFonts w:ascii="Arial" w:hAnsi="Arial" w:cs="Arial"/>
                <w:sz w:val="18"/>
                <w:szCs w:val="24"/>
              </w:rPr>
              <w:t>fino</w:t>
            </w:r>
            <w:proofErr w:type="spellEnd"/>
            <w:r w:rsidRPr="00281639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281639">
              <w:rPr>
                <w:rFonts w:ascii="Arial" w:hAnsi="Arial" w:cs="Arial"/>
                <w:spacing w:val="-10"/>
                <w:sz w:val="18"/>
                <w:szCs w:val="24"/>
              </w:rPr>
              <w:t>a</w:t>
            </w:r>
          </w:p>
        </w:tc>
        <w:tc>
          <w:tcPr>
            <w:tcW w:w="1581" w:type="dxa"/>
          </w:tcPr>
          <w:p w14:paraId="13965C39" w14:textId="77777777" w:rsidR="00685697" w:rsidRPr="00281639" w:rsidRDefault="00685697" w:rsidP="00E14E17">
            <w:pPr>
              <w:pStyle w:val="TableParagraph"/>
              <w:ind w:right="716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500</w:t>
            </w:r>
          </w:p>
        </w:tc>
        <w:tc>
          <w:tcPr>
            <w:tcW w:w="1237" w:type="dxa"/>
          </w:tcPr>
          <w:p w14:paraId="0A5CC4F0" w14:textId="77777777" w:rsidR="00685697" w:rsidRPr="00281639" w:rsidRDefault="00685697" w:rsidP="00E14E17">
            <w:pPr>
              <w:pStyle w:val="TableParagraph"/>
              <w:ind w:right="18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653" w:type="dxa"/>
          </w:tcPr>
          <w:p w14:paraId="23FBD094" w14:textId="77777777" w:rsidR="00685697" w:rsidRPr="00281639" w:rsidRDefault="00685697" w:rsidP="00E14E17">
            <w:pPr>
              <w:pStyle w:val="TableParagraph"/>
              <w:ind w:left="25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0.65</w:t>
            </w:r>
          </w:p>
        </w:tc>
        <w:tc>
          <w:tcPr>
            <w:tcW w:w="1060" w:type="dxa"/>
          </w:tcPr>
          <w:p w14:paraId="0E7D89BF" w14:textId="77777777" w:rsidR="00685697" w:rsidRPr="00281639" w:rsidRDefault="00685697" w:rsidP="00E14E17">
            <w:pPr>
              <w:pStyle w:val="TableParagraph"/>
              <w:ind w:left="151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281639">
              <w:rPr>
                <w:rFonts w:ascii="Arial" w:hAnsi="Arial" w:cs="Arial"/>
                <w:sz w:val="18"/>
                <w:szCs w:val="24"/>
              </w:rPr>
              <w:t>fino</w:t>
            </w:r>
            <w:proofErr w:type="spellEnd"/>
            <w:r w:rsidRPr="00281639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281639">
              <w:rPr>
                <w:rFonts w:ascii="Arial" w:hAnsi="Arial" w:cs="Arial"/>
                <w:spacing w:val="-10"/>
                <w:sz w:val="18"/>
                <w:szCs w:val="24"/>
              </w:rPr>
              <w:t>a</w:t>
            </w:r>
          </w:p>
        </w:tc>
        <w:tc>
          <w:tcPr>
            <w:tcW w:w="1654" w:type="dxa"/>
          </w:tcPr>
          <w:p w14:paraId="011A1EE9" w14:textId="77777777" w:rsidR="00685697" w:rsidRPr="00281639" w:rsidRDefault="00685697" w:rsidP="00E14E17">
            <w:pPr>
              <w:pStyle w:val="TableParagraph"/>
              <w:ind w:right="785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500</w:t>
            </w:r>
          </w:p>
        </w:tc>
        <w:tc>
          <w:tcPr>
            <w:tcW w:w="1297" w:type="dxa"/>
          </w:tcPr>
          <w:p w14:paraId="62207ECC" w14:textId="77777777" w:rsidR="00685697" w:rsidRPr="00281639" w:rsidRDefault="00685697" w:rsidP="00E14E17">
            <w:pPr>
              <w:pStyle w:val="TableParagraph"/>
              <w:ind w:right="18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544" w:type="dxa"/>
          </w:tcPr>
          <w:p w14:paraId="13AD541F" w14:textId="77777777" w:rsidR="00685697" w:rsidRPr="00281639" w:rsidRDefault="00685697" w:rsidP="00E14E17">
            <w:pPr>
              <w:pStyle w:val="TableParagraph"/>
              <w:ind w:left="115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1.10</w:t>
            </w:r>
          </w:p>
        </w:tc>
      </w:tr>
      <w:tr w:rsidR="00685697" w:rsidRPr="00281639" w14:paraId="7432301D" w14:textId="77777777" w:rsidTr="006137CF">
        <w:trPr>
          <w:trHeight w:val="284"/>
        </w:trPr>
        <w:tc>
          <w:tcPr>
            <w:tcW w:w="949" w:type="dxa"/>
          </w:tcPr>
          <w:p w14:paraId="19229606" w14:textId="77777777" w:rsidR="00685697" w:rsidRPr="00281639" w:rsidRDefault="00685697" w:rsidP="00E14E17">
            <w:pPr>
              <w:pStyle w:val="TableParagraph"/>
              <w:spacing w:line="162" w:lineRule="exact"/>
              <w:ind w:left="50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281639">
              <w:rPr>
                <w:rFonts w:ascii="Arial" w:hAnsi="Arial" w:cs="Arial"/>
                <w:sz w:val="18"/>
                <w:szCs w:val="24"/>
              </w:rPr>
              <w:t>fino</w:t>
            </w:r>
            <w:proofErr w:type="spellEnd"/>
            <w:r w:rsidRPr="00281639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281639">
              <w:rPr>
                <w:rFonts w:ascii="Arial" w:hAnsi="Arial" w:cs="Arial"/>
                <w:spacing w:val="-10"/>
                <w:sz w:val="18"/>
                <w:szCs w:val="24"/>
              </w:rPr>
              <w:t>a</w:t>
            </w:r>
          </w:p>
        </w:tc>
        <w:tc>
          <w:tcPr>
            <w:tcW w:w="1581" w:type="dxa"/>
          </w:tcPr>
          <w:p w14:paraId="5EE23314" w14:textId="77777777" w:rsidR="00685697" w:rsidRPr="00281639" w:rsidRDefault="00685697" w:rsidP="00E14E17">
            <w:pPr>
              <w:pStyle w:val="TableParagraph"/>
              <w:spacing w:line="162" w:lineRule="exact"/>
              <w:ind w:right="71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1000</w:t>
            </w:r>
          </w:p>
        </w:tc>
        <w:tc>
          <w:tcPr>
            <w:tcW w:w="1237" w:type="dxa"/>
          </w:tcPr>
          <w:p w14:paraId="26CE6A5F" w14:textId="77777777" w:rsidR="00685697" w:rsidRPr="00281639" w:rsidRDefault="00685697" w:rsidP="00E14E17">
            <w:pPr>
              <w:pStyle w:val="TableParagraph"/>
              <w:spacing w:line="162" w:lineRule="exact"/>
              <w:ind w:right="18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653" w:type="dxa"/>
          </w:tcPr>
          <w:p w14:paraId="57D38BC3" w14:textId="77777777" w:rsidR="00685697" w:rsidRPr="00281639" w:rsidRDefault="00685697" w:rsidP="00E14E17">
            <w:pPr>
              <w:pStyle w:val="TableParagraph"/>
              <w:spacing w:line="162" w:lineRule="exact"/>
              <w:ind w:left="25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0.60</w:t>
            </w:r>
          </w:p>
        </w:tc>
        <w:tc>
          <w:tcPr>
            <w:tcW w:w="1060" w:type="dxa"/>
          </w:tcPr>
          <w:p w14:paraId="69A59C17" w14:textId="77777777" w:rsidR="00685697" w:rsidRPr="00281639" w:rsidRDefault="00685697" w:rsidP="00E14E17">
            <w:pPr>
              <w:pStyle w:val="TableParagraph"/>
              <w:spacing w:line="162" w:lineRule="exact"/>
              <w:ind w:left="151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281639">
              <w:rPr>
                <w:rFonts w:ascii="Arial" w:hAnsi="Arial" w:cs="Arial"/>
                <w:sz w:val="18"/>
                <w:szCs w:val="24"/>
              </w:rPr>
              <w:t>fino</w:t>
            </w:r>
            <w:proofErr w:type="spellEnd"/>
            <w:r w:rsidRPr="00281639">
              <w:rPr>
                <w:rFonts w:ascii="Arial" w:hAnsi="Arial" w:cs="Arial"/>
                <w:spacing w:val="-2"/>
                <w:sz w:val="18"/>
                <w:szCs w:val="24"/>
              </w:rPr>
              <w:t xml:space="preserve"> </w:t>
            </w:r>
            <w:r w:rsidRPr="00281639">
              <w:rPr>
                <w:rFonts w:ascii="Arial" w:hAnsi="Arial" w:cs="Arial"/>
                <w:spacing w:val="-10"/>
                <w:sz w:val="18"/>
                <w:szCs w:val="24"/>
              </w:rPr>
              <w:t>a</w:t>
            </w:r>
          </w:p>
        </w:tc>
        <w:tc>
          <w:tcPr>
            <w:tcW w:w="1654" w:type="dxa"/>
          </w:tcPr>
          <w:p w14:paraId="11621FE9" w14:textId="77777777" w:rsidR="00685697" w:rsidRPr="00281639" w:rsidRDefault="00685697" w:rsidP="00E14E17">
            <w:pPr>
              <w:pStyle w:val="TableParagraph"/>
              <w:spacing w:line="162" w:lineRule="exact"/>
              <w:ind w:right="78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1000</w:t>
            </w:r>
          </w:p>
        </w:tc>
        <w:tc>
          <w:tcPr>
            <w:tcW w:w="1297" w:type="dxa"/>
          </w:tcPr>
          <w:p w14:paraId="7C6EE34A" w14:textId="77777777" w:rsidR="00685697" w:rsidRPr="00281639" w:rsidRDefault="00685697" w:rsidP="00E14E17">
            <w:pPr>
              <w:pStyle w:val="TableParagraph"/>
              <w:spacing w:line="162" w:lineRule="exact"/>
              <w:ind w:right="18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544" w:type="dxa"/>
          </w:tcPr>
          <w:p w14:paraId="4512902F" w14:textId="77777777" w:rsidR="00685697" w:rsidRPr="00281639" w:rsidRDefault="00685697" w:rsidP="00E14E17">
            <w:pPr>
              <w:pStyle w:val="TableParagraph"/>
              <w:spacing w:line="162" w:lineRule="exact"/>
              <w:ind w:left="115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1.00</w:t>
            </w:r>
          </w:p>
        </w:tc>
      </w:tr>
      <w:tr w:rsidR="00685697" w:rsidRPr="00281639" w14:paraId="52A80AE2" w14:textId="77777777" w:rsidTr="006137CF">
        <w:trPr>
          <w:trHeight w:val="284"/>
        </w:trPr>
        <w:tc>
          <w:tcPr>
            <w:tcW w:w="949" w:type="dxa"/>
          </w:tcPr>
          <w:p w14:paraId="446CCEF5" w14:textId="77777777" w:rsidR="00685697" w:rsidRPr="00281639" w:rsidRDefault="00685697" w:rsidP="00E14E17">
            <w:pPr>
              <w:pStyle w:val="TableParagraph"/>
              <w:spacing w:line="161" w:lineRule="exact"/>
              <w:ind w:left="50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da</w:t>
            </w:r>
          </w:p>
        </w:tc>
        <w:tc>
          <w:tcPr>
            <w:tcW w:w="1581" w:type="dxa"/>
          </w:tcPr>
          <w:p w14:paraId="1D4C619A" w14:textId="77777777" w:rsidR="00685697" w:rsidRPr="00281639" w:rsidRDefault="00685697" w:rsidP="00E14E17">
            <w:pPr>
              <w:pStyle w:val="TableParagraph"/>
              <w:spacing w:line="161" w:lineRule="exact"/>
              <w:ind w:right="71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1001</w:t>
            </w:r>
          </w:p>
        </w:tc>
        <w:tc>
          <w:tcPr>
            <w:tcW w:w="1237" w:type="dxa"/>
          </w:tcPr>
          <w:p w14:paraId="16490732" w14:textId="77777777" w:rsidR="00685697" w:rsidRPr="00281639" w:rsidRDefault="00685697" w:rsidP="00E14E17">
            <w:pPr>
              <w:pStyle w:val="TableParagraph"/>
              <w:spacing w:line="161" w:lineRule="exact"/>
              <w:ind w:right="18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653" w:type="dxa"/>
          </w:tcPr>
          <w:p w14:paraId="0AA5D020" w14:textId="77777777" w:rsidR="00685697" w:rsidRPr="00281639" w:rsidRDefault="00685697" w:rsidP="00E14E17">
            <w:pPr>
              <w:pStyle w:val="TableParagraph"/>
              <w:spacing w:line="161" w:lineRule="exact"/>
              <w:ind w:left="25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0.55</w:t>
            </w:r>
          </w:p>
        </w:tc>
        <w:tc>
          <w:tcPr>
            <w:tcW w:w="1060" w:type="dxa"/>
          </w:tcPr>
          <w:p w14:paraId="162E0FA1" w14:textId="77777777" w:rsidR="00685697" w:rsidRPr="00281639" w:rsidRDefault="00685697" w:rsidP="00E14E17">
            <w:pPr>
              <w:pStyle w:val="TableParagraph"/>
              <w:spacing w:line="161" w:lineRule="exact"/>
              <w:ind w:left="151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da</w:t>
            </w:r>
          </w:p>
        </w:tc>
        <w:tc>
          <w:tcPr>
            <w:tcW w:w="1654" w:type="dxa"/>
          </w:tcPr>
          <w:p w14:paraId="001A4937" w14:textId="77777777" w:rsidR="00685697" w:rsidRPr="00281639" w:rsidRDefault="00685697" w:rsidP="00E14E17">
            <w:pPr>
              <w:pStyle w:val="TableParagraph"/>
              <w:spacing w:line="161" w:lineRule="exact"/>
              <w:ind w:right="785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1001</w:t>
            </w:r>
          </w:p>
        </w:tc>
        <w:tc>
          <w:tcPr>
            <w:tcW w:w="1297" w:type="dxa"/>
          </w:tcPr>
          <w:p w14:paraId="0B777F87" w14:textId="77777777" w:rsidR="00685697" w:rsidRPr="00281639" w:rsidRDefault="00685697" w:rsidP="00E14E17">
            <w:pPr>
              <w:pStyle w:val="TableParagraph"/>
              <w:spacing w:line="161" w:lineRule="exact"/>
              <w:ind w:right="181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5"/>
                <w:sz w:val="18"/>
                <w:szCs w:val="24"/>
              </w:rPr>
              <w:t>EUR</w:t>
            </w:r>
          </w:p>
        </w:tc>
        <w:tc>
          <w:tcPr>
            <w:tcW w:w="544" w:type="dxa"/>
          </w:tcPr>
          <w:p w14:paraId="02640888" w14:textId="77777777" w:rsidR="00685697" w:rsidRPr="00281639" w:rsidRDefault="00685697" w:rsidP="00E14E17">
            <w:pPr>
              <w:pStyle w:val="TableParagraph"/>
              <w:spacing w:line="161" w:lineRule="exact"/>
              <w:ind w:left="113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81639">
              <w:rPr>
                <w:rFonts w:ascii="Arial" w:hAnsi="Arial" w:cs="Arial"/>
                <w:spacing w:val="-4"/>
                <w:sz w:val="18"/>
                <w:szCs w:val="24"/>
              </w:rPr>
              <w:t>0.85</w:t>
            </w:r>
          </w:p>
        </w:tc>
      </w:tr>
    </w:tbl>
    <w:p w14:paraId="1A2EAE29" w14:textId="77777777" w:rsidR="000E2708" w:rsidRDefault="000E2708" w:rsidP="00281639">
      <w:pPr>
        <w:pStyle w:val="Corpotesto"/>
        <w:ind w:left="0"/>
        <w:rPr>
          <w:rFonts w:ascii="Arial" w:hAnsi="Arial" w:cs="Arial"/>
        </w:rPr>
      </w:pPr>
    </w:p>
    <w:p w14:paraId="6BF92915" w14:textId="77777777" w:rsidR="004A7258" w:rsidRPr="000E2708" w:rsidRDefault="004A7258" w:rsidP="00685697">
      <w:pPr>
        <w:pStyle w:val="Corpotesto"/>
        <w:rPr>
          <w:rFonts w:ascii="Arial" w:hAnsi="Arial" w:cs="Arial"/>
        </w:rPr>
      </w:pPr>
    </w:p>
    <w:p w14:paraId="72A05E46" w14:textId="77777777" w:rsidR="000E2708" w:rsidRPr="00EA04C5" w:rsidRDefault="000E2708" w:rsidP="00EA04C5">
      <w:pPr>
        <w:pStyle w:val="Titolo1"/>
      </w:pPr>
      <w:bookmarkStart w:id="4" w:name="_Toc214875635"/>
      <w:r w:rsidRPr="00EA04C5">
        <w:t>Correzioni</w:t>
      </w:r>
      <w:bookmarkEnd w:id="4"/>
    </w:p>
    <w:p w14:paraId="401904B1" w14:textId="77777777" w:rsidR="004A7258" w:rsidRDefault="004A7258" w:rsidP="004A7258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4A7258">
        <w:rPr>
          <w:rFonts w:ascii="Arial" w:hAnsi="Arial" w:cs="Arial"/>
          <w:color w:val="000000"/>
          <w:sz w:val="22"/>
          <w:szCs w:val="22"/>
        </w:rPr>
        <w:t>Una volta ricevuti i documenti di certificazione, il cliente è tenuto a verificarne la correttezza formale e sostanziale (dati dell’organizzazione, campo di applicazione, sedi incluse, periodo di validità, riferimenti normativi e ogni altro elemento riportato).</w:t>
      </w:r>
    </w:p>
    <w:p w14:paraId="0D5B83DE" w14:textId="1AD5E2AE" w:rsidR="004A7258" w:rsidRPr="004A7258" w:rsidRDefault="004A7258" w:rsidP="004A7258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4A7258">
        <w:rPr>
          <w:rFonts w:ascii="Arial" w:hAnsi="Arial" w:cs="Arial"/>
          <w:color w:val="000000"/>
          <w:sz w:val="22"/>
          <w:szCs w:val="22"/>
        </w:rPr>
        <w:t>Eventuali osservazioni, richieste di modifica o segnalazioni di errore devono essere comunicate per iscritto all’Organismo di Certificazione entro</w:t>
      </w:r>
      <w:r w:rsidRPr="004A7258">
        <w:rPr>
          <w:rFonts w:ascii="Arial" w:hAnsi="Arial" w:cs="Arial"/>
          <w:sz w:val="22"/>
          <w:szCs w:val="22"/>
        </w:rPr>
        <w:t> </w:t>
      </w:r>
      <w:proofErr w:type="gramStart"/>
      <w:r w:rsidRPr="004A7258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Pr="004A7258">
        <w:rPr>
          <w:rFonts w:ascii="Arial" w:hAnsi="Arial" w:cs="Arial"/>
          <w:b/>
          <w:bCs/>
          <w:sz w:val="22"/>
          <w:szCs w:val="22"/>
        </w:rPr>
        <w:t xml:space="preserve"> giorni lavorativi</w:t>
      </w:r>
      <w:r w:rsidRPr="004A7258">
        <w:rPr>
          <w:rFonts w:ascii="Arial" w:hAnsi="Arial" w:cs="Arial"/>
          <w:sz w:val="22"/>
          <w:szCs w:val="22"/>
        </w:rPr>
        <w:t> </w:t>
      </w:r>
      <w:r w:rsidRPr="004A7258">
        <w:rPr>
          <w:rFonts w:ascii="Arial" w:hAnsi="Arial" w:cs="Arial"/>
          <w:color w:val="000000"/>
          <w:sz w:val="22"/>
          <w:szCs w:val="22"/>
        </w:rPr>
        <w:t>dalla data di ricezione.</w:t>
      </w:r>
    </w:p>
    <w:p w14:paraId="0ADE963F" w14:textId="77777777" w:rsidR="004A7258" w:rsidRPr="004A7258" w:rsidRDefault="004A7258" w:rsidP="004A7258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4A7258">
        <w:rPr>
          <w:rFonts w:ascii="Arial" w:hAnsi="Arial" w:cs="Arial"/>
          <w:color w:val="000000"/>
          <w:sz w:val="22"/>
          <w:szCs w:val="22"/>
        </w:rPr>
        <w:t>Trascorso tale termine senza alcun riscontro, i documenti di certificazione saranno considerati</w:t>
      </w:r>
      <w:r w:rsidRPr="004A7258">
        <w:rPr>
          <w:rFonts w:ascii="Arial" w:hAnsi="Arial" w:cs="Arial"/>
          <w:sz w:val="22"/>
          <w:szCs w:val="22"/>
        </w:rPr>
        <w:t> </w:t>
      </w:r>
      <w:r w:rsidRPr="004A7258">
        <w:rPr>
          <w:rFonts w:ascii="Arial" w:hAnsi="Arial" w:cs="Arial"/>
          <w:b/>
          <w:bCs/>
          <w:sz w:val="22"/>
          <w:szCs w:val="22"/>
        </w:rPr>
        <w:t>confermati e accettati</w:t>
      </w:r>
      <w:r w:rsidRPr="004A7258">
        <w:rPr>
          <w:rFonts w:ascii="Arial" w:hAnsi="Arial" w:cs="Arial"/>
          <w:sz w:val="22"/>
          <w:szCs w:val="22"/>
        </w:rPr>
        <w:t> </w:t>
      </w:r>
      <w:r w:rsidRPr="004A7258">
        <w:rPr>
          <w:rFonts w:ascii="Arial" w:hAnsi="Arial" w:cs="Arial"/>
          <w:color w:val="000000"/>
          <w:sz w:val="22"/>
          <w:szCs w:val="22"/>
        </w:rPr>
        <w:t>in tutte le loro parti</w:t>
      </w:r>
    </w:p>
    <w:p w14:paraId="5865CB65" w14:textId="77777777" w:rsidR="004A7258" w:rsidRDefault="004A7258" w:rsidP="000E2708">
      <w:pPr>
        <w:pStyle w:val="Titolo2"/>
        <w:spacing w:line="183" w:lineRule="exact"/>
        <w:rPr>
          <w:rFonts w:ascii="Arial" w:hAnsi="Arial" w:cs="Arial"/>
        </w:rPr>
      </w:pPr>
    </w:p>
    <w:p w14:paraId="12F1C433" w14:textId="592AC21E" w:rsidR="000E2708" w:rsidRPr="00EA04C5" w:rsidRDefault="000E2708" w:rsidP="00EA04C5">
      <w:pPr>
        <w:pStyle w:val="Titolo1"/>
      </w:pPr>
      <w:bookmarkStart w:id="5" w:name="_Toc214875636"/>
      <w:r w:rsidRPr="00EA04C5">
        <w:t>Termini di consegna</w:t>
      </w:r>
      <w:bookmarkEnd w:id="5"/>
    </w:p>
    <w:p w14:paraId="12891656" w14:textId="7F6D29E7" w:rsidR="000E2708" w:rsidRDefault="004A7258" w:rsidP="004A7258">
      <w:pPr>
        <w:pStyle w:val="Corpotesto"/>
        <w:ind w:left="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4A7258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 documenti di certificazione saranno emessi ed inviati al cliente entro </w:t>
      </w:r>
      <w:r w:rsidRPr="004A7258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15 giorni lavorativi</w:t>
      </w:r>
      <w:r w:rsidRPr="004A7258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successivi alla delibera positiva della certificazione. Tale tempistica decorre dalla data in cui l’Organismo di Certificazione formalizza l’esito favorevole del processo decisionale.</w:t>
      </w:r>
    </w:p>
    <w:p w14:paraId="69EDDCF8" w14:textId="77777777" w:rsidR="00281639" w:rsidRPr="000E2708" w:rsidRDefault="00281639" w:rsidP="004A7258">
      <w:pPr>
        <w:pStyle w:val="Corpotesto"/>
        <w:ind w:left="0"/>
        <w:jc w:val="both"/>
        <w:rPr>
          <w:rFonts w:ascii="Arial" w:hAnsi="Arial" w:cs="Arial"/>
          <w:spacing w:val="-2"/>
        </w:rPr>
      </w:pPr>
    </w:p>
    <w:p w14:paraId="6DA93C3A" w14:textId="77777777" w:rsidR="000E2708" w:rsidRPr="000E2708" w:rsidRDefault="000E2708" w:rsidP="000E2708">
      <w:pPr>
        <w:pStyle w:val="Corpotesto"/>
        <w:rPr>
          <w:rFonts w:ascii="Arial" w:hAnsi="Arial" w:cs="Arial"/>
          <w:spacing w:val="-2"/>
        </w:rPr>
      </w:pPr>
    </w:p>
    <w:p w14:paraId="20245432" w14:textId="77777777" w:rsidR="000E2708" w:rsidRPr="00EA04C5" w:rsidRDefault="000E2708" w:rsidP="00EA04C5">
      <w:pPr>
        <w:pStyle w:val="Titolo1"/>
      </w:pPr>
      <w:bookmarkStart w:id="6" w:name="_Toc214875637"/>
      <w:r w:rsidRPr="00EA04C5">
        <w:t>Condizioni</w:t>
      </w:r>
      <w:bookmarkEnd w:id="6"/>
    </w:p>
    <w:p w14:paraId="2CBED2F0" w14:textId="77777777" w:rsidR="000E2708" w:rsidRPr="004A7258" w:rsidRDefault="000E2708" w:rsidP="004A7258">
      <w:pPr>
        <w:pStyle w:val="Corpotesto"/>
        <w:ind w:left="0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4A7258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Tutti i costi si intendono IVA esclusa.</w:t>
      </w:r>
    </w:p>
    <w:p w14:paraId="39023EF3" w14:textId="77777777" w:rsidR="000E2708" w:rsidRDefault="000E2708" w:rsidP="004A7258">
      <w:pPr>
        <w:pStyle w:val="Corpotesto"/>
        <w:ind w:left="0"/>
      </w:pPr>
    </w:p>
    <w:p w14:paraId="78FC4E0A" w14:textId="77777777" w:rsidR="004A7258" w:rsidRDefault="004A7258" w:rsidP="004A7258">
      <w:pPr>
        <w:pStyle w:val="Corpotesto"/>
        <w:ind w:left="0"/>
      </w:pPr>
    </w:p>
    <w:p w14:paraId="0D4A9549" w14:textId="77777777" w:rsidR="004A7258" w:rsidRDefault="004A7258" w:rsidP="004A7258">
      <w:pPr>
        <w:pStyle w:val="Corpotesto"/>
        <w:ind w:left="0"/>
      </w:pPr>
    </w:p>
    <w:p w14:paraId="21F55780" w14:textId="77777777" w:rsidR="004A7258" w:rsidRDefault="004A7258" w:rsidP="004A7258">
      <w:pPr>
        <w:pStyle w:val="Corpotesto"/>
        <w:ind w:left="0"/>
      </w:pPr>
    </w:p>
    <w:p w14:paraId="6685E2E2" w14:textId="77777777" w:rsidR="004A7258" w:rsidRDefault="004A7258" w:rsidP="004A7258">
      <w:pPr>
        <w:pStyle w:val="Corpotesto"/>
        <w:ind w:left="0"/>
      </w:pPr>
    </w:p>
    <w:p w14:paraId="604BB0B6" w14:textId="77777777" w:rsidR="004A7258" w:rsidRDefault="004A7258" w:rsidP="004A7258">
      <w:pPr>
        <w:pStyle w:val="Corpotesto"/>
        <w:ind w:left="0"/>
      </w:pPr>
    </w:p>
    <w:p w14:paraId="3C317F5B" w14:textId="77777777" w:rsidR="004A7258" w:rsidRDefault="004A7258" w:rsidP="004A7258">
      <w:pPr>
        <w:pStyle w:val="Corpotesto"/>
        <w:ind w:left="0"/>
      </w:pPr>
    </w:p>
    <w:p w14:paraId="6DBF8FCA" w14:textId="77777777" w:rsidR="004A7258" w:rsidRDefault="004A7258" w:rsidP="004A7258">
      <w:pPr>
        <w:pStyle w:val="Corpotesto"/>
        <w:ind w:left="0"/>
      </w:pPr>
    </w:p>
    <w:p w14:paraId="2C5EE355" w14:textId="77777777" w:rsidR="004A7258" w:rsidRDefault="004A7258" w:rsidP="004A7258">
      <w:pPr>
        <w:pStyle w:val="Corpotesto"/>
        <w:ind w:left="0"/>
      </w:pPr>
    </w:p>
    <w:p w14:paraId="001A05AB" w14:textId="77777777" w:rsidR="004A7258" w:rsidRDefault="004A7258" w:rsidP="004A7258">
      <w:pPr>
        <w:pStyle w:val="Corpotesto"/>
        <w:ind w:left="0"/>
      </w:pPr>
    </w:p>
    <w:p w14:paraId="2C19836C" w14:textId="77777777" w:rsidR="004A7258" w:rsidRDefault="004A7258" w:rsidP="004A7258">
      <w:pPr>
        <w:pStyle w:val="Corpotesto"/>
        <w:ind w:left="0"/>
      </w:pPr>
    </w:p>
    <w:p w14:paraId="10A53C95" w14:textId="77777777" w:rsidR="004A7258" w:rsidRDefault="004A7258" w:rsidP="004A7258">
      <w:pPr>
        <w:pStyle w:val="Corpotesto"/>
        <w:ind w:left="0"/>
      </w:pPr>
    </w:p>
    <w:p w14:paraId="7E48A375" w14:textId="77777777" w:rsidR="004A7258" w:rsidRDefault="004A7258" w:rsidP="004A7258">
      <w:pPr>
        <w:pStyle w:val="Corpotesto"/>
        <w:ind w:left="0"/>
      </w:pPr>
    </w:p>
    <w:p w14:paraId="625E0E08" w14:textId="77777777" w:rsidR="004A7258" w:rsidRDefault="004A7258" w:rsidP="004A7258">
      <w:pPr>
        <w:pStyle w:val="Corpotesto"/>
        <w:ind w:left="0"/>
      </w:pPr>
    </w:p>
    <w:p w14:paraId="53139C30" w14:textId="60009D4F" w:rsidR="004A7258" w:rsidRDefault="004A7258" w:rsidP="004A7258">
      <w:pPr>
        <w:pStyle w:val="Corpotesto"/>
        <w:ind w:left="0"/>
        <w:sectPr w:rsidR="004A7258" w:rsidSect="004A7258">
          <w:headerReference w:type="default" r:id="rId8"/>
          <w:footerReference w:type="default" r:id="rId9"/>
          <w:pgSz w:w="12240" w:h="15840"/>
          <w:pgMar w:top="2569" w:right="1440" w:bottom="900" w:left="1440" w:header="0" w:footer="271" w:gutter="0"/>
          <w:pgNumType w:start="1"/>
          <w:cols w:space="720"/>
        </w:sectPr>
      </w:pPr>
    </w:p>
    <w:p w14:paraId="3FE038C2" w14:textId="77777777" w:rsidR="004A7258" w:rsidRDefault="004A7258" w:rsidP="004A7258">
      <w:pPr>
        <w:pStyle w:val="Corpotesto"/>
        <w:spacing w:line="183" w:lineRule="exact"/>
        <w:ind w:left="0"/>
        <w:jc w:val="both"/>
      </w:pPr>
    </w:p>
    <w:p w14:paraId="317C6575" w14:textId="77777777" w:rsidR="00E3353B" w:rsidRDefault="00E3353B"/>
    <w:sectPr w:rsidR="00E3353B" w:rsidSect="004A7258">
      <w:type w:val="continuous"/>
      <w:pgSz w:w="12240" w:h="15840"/>
      <w:pgMar w:top="2569" w:right="1440" w:bottom="900" w:left="1440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464C" w14:textId="77777777" w:rsidR="006D3E82" w:rsidRDefault="006D3E82" w:rsidP="00685697">
      <w:r>
        <w:separator/>
      </w:r>
    </w:p>
  </w:endnote>
  <w:endnote w:type="continuationSeparator" w:id="0">
    <w:p w14:paraId="4E9F1097" w14:textId="77777777" w:rsidR="006D3E82" w:rsidRDefault="006D3E82" w:rsidP="0068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962"/>
    </w:tblGrid>
    <w:tr w:rsidR="004A7258" w:rsidRPr="00EA04C5" w14:paraId="76B4F6D5" w14:textId="77777777" w:rsidTr="004A7258">
      <w:tc>
        <w:tcPr>
          <w:tcW w:w="4531" w:type="dxa"/>
        </w:tcPr>
        <w:p w14:paraId="37DA2AFC" w14:textId="489BC904" w:rsidR="004A7258" w:rsidRPr="00EA04C5" w:rsidRDefault="004A7258" w:rsidP="004E60C7">
          <w:pPr>
            <w:pStyle w:val="p1"/>
            <w:ind w:left="-108"/>
            <w:rPr>
              <w:rFonts w:ascii="Arial" w:hAnsi="Arial" w:cs="Arial"/>
              <w:b/>
              <w:bCs/>
              <w:sz w:val="16"/>
              <w:szCs w:val="16"/>
            </w:rPr>
          </w:pPr>
          <w:r w:rsidRPr="00EA04C5">
            <w:rPr>
              <w:rFonts w:ascii="Arial" w:hAnsi="Arial" w:cs="Arial"/>
              <w:b/>
              <w:bCs/>
              <w:sz w:val="16"/>
              <w:szCs w:val="16"/>
            </w:rPr>
            <w:t>PAL CDL - POLITICHE ATTIVE LAZIO ARL STP</w:t>
          </w:r>
        </w:p>
        <w:p w14:paraId="47AFC935" w14:textId="3AAC26D8" w:rsidR="004A7258" w:rsidRPr="004D13D6" w:rsidRDefault="004D13D6" w:rsidP="004E60C7">
          <w:pPr>
            <w:pStyle w:val="p1"/>
            <w:ind w:left="-108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P</w:t>
          </w:r>
          <w:r w:rsidRPr="004D13D6">
            <w:rPr>
              <w:rFonts w:ascii="Arial" w:hAnsi="Arial" w:cs="Arial"/>
              <w:sz w:val="15"/>
              <w:szCs w:val="15"/>
            </w:rPr>
            <w:t xml:space="preserve">iazza delle </w:t>
          </w:r>
          <w:r>
            <w:rPr>
              <w:rFonts w:ascii="Arial" w:hAnsi="Arial" w:cs="Arial"/>
              <w:sz w:val="15"/>
              <w:szCs w:val="15"/>
            </w:rPr>
            <w:t>C</w:t>
          </w:r>
          <w:r w:rsidRPr="004D13D6">
            <w:rPr>
              <w:rFonts w:ascii="Arial" w:hAnsi="Arial" w:cs="Arial"/>
              <w:sz w:val="15"/>
              <w:szCs w:val="15"/>
            </w:rPr>
            <w:t>rociate, 2</w:t>
          </w:r>
        </w:p>
        <w:p w14:paraId="364BB75C" w14:textId="71BA5883" w:rsidR="004A7258" w:rsidRPr="00EA04C5" w:rsidRDefault="004D13D6" w:rsidP="004E60C7">
          <w:pPr>
            <w:pStyle w:val="p1"/>
            <w:ind w:left="-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5"/>
              <w:szCs w:val="15"/>
            </w:rPr>
            <w:t>R</w:t>
          </w:r>
          <w:r w:rsidRPr="004D13D6">
            <w:rPr>
              <w:rFonts w:ascii="Arial" w:hAnsi="Arial" w:cs="Arial"/>
              <w:sz w:val="15"/>
              <w:szCs w:val="15"/>
            </w:rPr>
            <w:t>oma</w:t>
          </w:r>
          <w:r>
            <w:rPr>
              <w:rFonts w:ascii="Arial" w:hAnsi="Arial" w:cs="Arial"/>
              <w:sz w:val="15"/>
              <w:szCs w:val="15"/>
            </w:rPr>
            <w:t xml:space="preserve"> – (RM)</w:t>
          </w:r>
        </w:p>
      </w:tc>
      <w:tc>
        <w:tcPr>
          <w:tcW w:w="4962" w:type="dxa"/>
        </w:tcPr>
        <w:p w14:paraId="6210278F" w14:textId="6F555609" w:rsidR="004A7258" w:rsidRPr="004D13D6" w:rsidRDefault="004A7258" w:rsidP="004A7258">
          <w:pPr>
            <w:jc w:val="right"/>
            <w:rPr>
              <w:rFonts w:ascii="Arial" w:hAnsi="Arial" w:cs="Arial"/>
              <w:color w:val="000000"/>
              <w:sz w:val="15"/>
              <w:szCs w:val="15"/>
              <w:shd w:val="clear" w:color="auto" w:fill="FFFFFF"/>
            </w:rPr>
          </w:pPr>
          <w:r w:rsidRPr="004D13D6">
            <w:rPr>
              <w:rFonts w:ascii="Arial" w:hAnsi="Arial" w:cs="Arial"/>
              <w:color w:val="000000"/>
              <w:sz w:val="15"/>
              <w:szCs w:val="15"/>
              <w:shd w:val="clear" w:color="auto" w:fill="FFFFFF"/>
            </w:rPr>
            <w:t xml:space="preserve">Mail: </w:t>
          </w:r>
          <w:hyperlink r:id="rId1" w:history="1">
            <w:r w:rsidR="004E60C7" w:rsidRPr="00FE7989">
              <w:rPr>
                <w:rStyle w:val="Collegamentoipertestuale"/>
                <w:rFonts w:ascii="Arial" w:hAnsi="Arial" w:cs="Arial"/>
                <w:sz w:val="15"/>
                <w:szCs w:val="15"/>
                <w:shd w:val="clear" w:color="auto" w:fill="FFFFFF"/>
              </w:rPr>
              <w:t>info@palcdl.it</w:t>
            </w:r>
          </w:hyperlink>
          <w:r w:rsidR="004E60C7">
            <w:rPr>
              <w:rFonts w:ascii="Arial" w:hAnsi="Arial" w:cs="Arial"/>
              <w:color w:val="000000"/>
              <w:sz w:val="15"/>
              <w:szCs w:val="15"/>
              <w:shd w:val="clear" w:color="auto" w:fill="FFFFFF"/>
            </w:rPr>
            <w:t xml:space="preserve"> </w:t>
          </w:r>
          <w:r w:rsidRPr="004D13D6">
            <w:rPr>
              <w:rFonts w:ascii="Arial" w:hAnsi="Arial" w:cs="Arial"/>
              <w:color w:val="000000"/>
              <w:sz w:val="15"/>
              <w:szCs w:val="15"/>
              <w:shd w:val="clear" w:color="auto" w:fill="FFFFFF"/>
            </w:rPr>
            <w:t> </w:t>
          </w:r>
          <w:r w:rsidR="004D13D6">
            <w:rPr>
              <w:rFonts w:ascii="Arial" w:hAnsi="Arial" w:cs="Arial"/>
              <w:color w:val="000000"/>
              <w:sz w:val="15"/>
              <w:szCs w:val="15"/>
              <w:shd w:val="clear" w:color="auto" w:fill="FFFFFF"/>
            </w:rPr>
            <w:t xml:space="preserve"> </w:t>
          </w:r>
        </w:p>
        <w:p w14:paraId="11C61233" w14:textId="20CA8DFD" w:rsidR="004A7258" w:rsidRPr="00EA04C5" w:rsidRDefault="004A7258" w:rsidP="004A7258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4E60C7">
            <w:rPr>
              <w:rFonts w:ascii="Arial" w:hAnsi="Arial" w:cs="Arial"/>
              <w:color w:val="000000"/>
              <w:sz w:val="15"/>
              <w:szCs w:val="15"/>
              <w:shd w:val="clear" w:color="auto" w:fill="FFFFFF"/>
            </w:rPr>
            <w:t>Telefono</w:t>
          </w:r>
          <w:r w:rsidRPr="004D13D6">
            <w:rPr>
              <w:rFonts w:ascii="Arial" w:hAnsi="Arial" w:cs="Arial"/>
              <w:color w:val="000000"/>
              <w:sz w:val="15"/>
              <w:szCs w:val="15"/>
              <w:shd w:val="clear" w:color="auto" w:fill="FFFFFF"/>
            </w:rPr>
            <w:t>: + 39 0640060167</w:t>
          </w:r>
        </w:p>
      </w:tc>
    </w:tr>
  </w:tbl>
  <w:p w14:paraId="01ACE0AB" w14:textId="77777777" w:rsidR="004A7258" w:rsidRDefault="004A7258" w:rsidP="004A7258">
    <w:pPr>
      <w:pStyle w:val="p1"/>
    </w:pPr>
  </w:p>
  <w:p w14:paraId="3B891A3B" w14:textId="77777777" w:rsidR="004A7258" w:rsidRDefault="004A7258" w:rsidP="004A7258">
    <w:pPr>
      <w:pStyle w:val="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E660" w14:textId="77777777" w:rsidR="006D3E82" w:rsidRDefault="006D3E82" w:rsidP="00685697">
      <w:r>
        <w:separator/>
      </w:r>
    </w:p>
  </w:footnote>
  <w:footnote w:type="continuationSeparator" w:id="0">
    <w:p w14:paraId="63BB3665" w14:textId="77777777" w:rsidR="006D3E82" w:rsidRDefault="006D3E82" w:rsidP="0068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05DA" w14:textId="77777777" w:rsidR="00685697" w:rsidRDefault="00685697">
    <w:pPr>
      <w:pStyle w:val="Intestazione"/>
    </w:pPr>
  </w:p>
  <w:p w14:paraId="77896F82" w14:textId="77777777" w:rsidR="00685697" w:rsidRDefault="00685697">
    <w:pPr>
      <w:pStyle w:val="Intestazione"/>
    </w:pPr>
  </w:p>
  <w:p w14:paraId="6E87BCF8" w14:textId="77777777" w:rsidR="00685697" w:rsidRDefault="00685697">
    <w:pPr>
      <w:pStyle w:val="Intestazione"/>
    </w:pPr>
  </w:p>
  <w:p w14:paraId="686961C3" w14:textId="77777777" w:rsidR="00685697" w:rsidRDefault="00685697">
    <w:pPr>
      <w:pStyle w:val="Intestazione"/>
    </w:pPr>
  </w:p>
  <w:p w14:paraId="2DD876CB" w14:textId="77777777" w:rsidR="00685697" w:rsidRDefault="00685697">
    <w:pPr>
      <w:pStyle w:val="Intestazione"/>
    </w:pPr>
  </w:p>
  <w:tbl>
    <w:tblPr>
      <w:tblStyle w:val="Grigliatabella"/>
      <w:tblW w:w="0" w:type="auto"/>
      <w:tblInd w:w="5" w:type="dxa"/>
      <w:tblLook w:val="04A0" w:firstRow="1" w:lastRow="0" w:firstColumn="1" w:lastColumn="0" w:noHBand="0" w:noVBand="1"/>
    </w:tblPr>
    <w:tblGrid>
      <w:gridCol w:w="1696"/>
      <w:gridCol w:w="6237"/>
      <w:gridCol w:w="1417"/>
    </w:tblGrid>
    <w:tr w:rsidR="00685697" w14:paraId="391B4E46" w14:textId="77777777" w:rsidTr="004D13D6">
      <w:tc>
        <w:tcPr>
          <w:tcW w:w="1696" w:type="dxa"/>
          <w:tcBorders>
            <w:top w:val="nil"/>
            <w:left w:val="nil"/>
          </w:tcBorders>
        </w:tcPr>
        <w:p w14:paraId="29EAE086" w14:textId="4F77A72A" w:rsidR="00685697" w:rsidRDefault="00685697" w:rsidP="00685697">
          <w:pPr>
            <w:pStyle w:val="Intestazione"/>
            <w:jc w:val="center"/>
          </w:pPr>
          <w:r w:rsidRPr="00685697">
            <w:rPr>
              <w:noProof/>
            </w:rPr>
            <w:drawing>
              <wp:inline distT="0" distB="0" distL="0" distR="0" wp14:anchorId="3C54C48F" wp14:editId="1F335D60">
                <wp:extent cx="913881" cy="598625"/>
                <wp:effectExtent l="0" t="0" r="0" b="0"/>
                <wp:docPr id="890146680" name="Picture 3" descr="Immagine che contiene logo, Carattere, Elementi grafici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0146680" name="Picture 3" descr="Immagine che contiene logo, Carattere, Elementi grafici, simbolo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4535" cy="651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5BDEF77" w14:textId="77777777" w:rsidR="00281639" w:rsidRDefault="00281639" w:rsidP="00281639">
          <w:pPr>
            <w:ind w:left="284"/>
            <w:jc w:val="center"/>
            <w:rPr>
              <w:b/>
              <w:bCs/>
              <w:color w:val="0A2F41" w:themeColor="accent1" w:themeShade="80"/>
            </w:rPr>
          </w:pPr>
        </w:p>
        <w:p w14:paraId="08DCE20A" w14:textId="77777777" w:rsidR="00685697" w:rsidRPr="00281639" w:rsidRDefault="00281639" w:rsidP="00281639">
          <w:pPr>
            <w:ind w:left="284"/>
            <w:jc w:val="center"/>
            <w:rPr>
              <w:rFonts w:ascii="Arial" w:hAnsi="Arial" w:cs="Arial"/>
              <w:b/>
              <w:bCs/>
              <w:color w:val="000000" w:themeColor="text1"/>
            </w:rPr>
          </w:pPr>
          <w:r w:rsidRPr="00281639">
            <w:rPr>
              <w:rFonts w:ascii="Arial" w:hAnsi="Arial" w:cs="Arial"/>
              <w:b/>
              <w:bCs/>
              <w:color w:val="000000" w:themeColor="text1"/>
            </w:rPr>
            <w:t>REGOLAMENTO PREZZI</w:t>
          </w:r>
        </w:p>
        <w:p w14:paraId="32B435DE" w14:textId="3202FCEB" w:rsidR="00281639" w:rsidRPr="00281639" w:rsidRDefault="00281639" w:rsidP="00281639">
          <w:pPr>
            <w:pStyle w:val="Titolo"/>
            <w:spacing w:before="66"/>
            <w:jc w:val="center"/>
            <w:rPr>
              <w:color w:val="000000" w:themeColor="text1"/>
              <w:sz w:val="16"/>
              <w:szCs w:val="16"/>
            </w:rPr>
          </w:pPr>
          <w:r w:rsidRPr="00281639">
            <w:rPr>
              <w:rFonts w:ascii="Arial" w:hAnsi="Arial" w:cs="Arial"/>
              <w:color w:val="000000" w:themeColor="text1"/>
              <w:sz w:val="18"/>
              <w:szCs w:val="18"/>
            </w:rPr>
            <w:t>COSTI</w:t>
          </w:r>
          <w:r w:rsidRPr="00281639">
            <w:rPr>
              <w:rFonts w:ascii="Arial" w:hAnsi="Arial" w:cs="Arial"/>
              <w:color w:val="000000" w:themeColor="text1"/>
              <w:spacing w:val="2"/>
              <w:sz w:val="18"/>
              <w:szCs w:val="18"/>
            </w:rPr>
            <w:t xml:space="preserve"> </w:t>
          </w:r>
          <w:r w:rsidRPr="00281639">
            <w:rPr>
              <w:rFonts w:ascii="Arial" w:hAnsi="Arial" w:cs="Arial"/>
              <w:color w:val="000000" w:themeColor="text1"/>
              <w:sz w:val="18"/>
              <w:szCs w:val="18"/>
            </w:rPr>
            <w:t>E</w:t>
          </w:r>
          <w:r w:rsidRPr="00281639">
            <w:rPr>
              <w:rFonts w:ascii="Arial" w:hAnsi="Arial" w:cs="Arial"/>
              <w:color w:val="000000" w:themeColor="text1"/>
              <w:spacing w:val="8"/>
              <w:sz w:val="18"/>
              <w:szCs w:val="18"/>
            </w:rPr>
            <w:t xml:space="preserve"> </w:t>
          </w:r>
          <w:r w:rsidRPr="00281639">
            <w:rPr>
              <w:rFonts w:ascii="Arial" w:hAnsi="Arial" w:cs="Arial"/>
              <w:color w:val="000000" w:themeColor="text1"/>
              <w:spacing w:val="-2"/>
              <w:sz w:val="18"/>
              <w:szCs w:val="18"/>
            </w:rPr>
            <w:t xml:space="preserve">INFORMAZIONI </w:t>
          </w:r>
          <w:r w:rsidRPr="00281639">
            <w:rPr>
              <w:rFonts w:ascii="Arial" w:hAnsi="Arial" w:cs="Arial"/>
              <w:color w:val="000000" w:themeColor="text1"/>
              <w:sz w:val="16"/>
              <w:szCs w:val="16"/>
            </w:rPr>
            <w:t>PER</w:t>
          </w:r>
          <w:r w:rsidRPr="00281639">
            <w:rPr>
              <w:rFonts w:ascii="Arial" w:hAnsi="Arial" w:cs="Arial"/>
              <w:color w:val="000000" w:themeColor="text1"/>
              <w:spacing w:val="9"/>
              <w:sz w:val="16"/>
              <w:szCs w:val="16"/>
            </w:rPr>
            <w:t xml:space="preserve"> </w:t>
          </w:r>
          <w:r w:rsidRPr="00281639">
            <w:rPr>
              <w:rFonts w:ascii="Arial" w:hAnsi="Arial" w:cs="Arial"/>
              <w:color w:val="000000" w:themeColor="text1"/>
              <w:sz w:val="16"/>
              <w:szCs w:val="16"/>
            </w:rPr>
            <w:t>DOCUMENTI</w:t>
          </w:r>
          <w:r w:rsidRPr="00281639">
            <w:rPr>
              <w:rFonts w:ascii="Arial" w:hAnsi="Arial" w:cs="Arial"/>
              <w:color w:val="000000" w:themeColor="text1"/>
              <w:spacing w:val="10"/>
              <w:sz w:val="16"/>
              <w:szCs w:val="16"/>
            </w:rPr>
            <w:t xml:space="preserve"> </w:t>
          </w:r>
          <w:r w:rsidRPr="00281639">
            <w:rPr>
              <w:rFonts w:ascii="Arial" w:hAnsi="Arial" w:cs="Arial"/>
              <w:color w:val="000000" w:themeColor="text1"/>
              <w:sz w:val="16"/>
              <w:szCs w:val="16"/>
            </w:rPr>
            <w:t>DI</w:t>
          </w:r>
          <w:r w:rsidRPr="00281639">
            <w:rPr>
              <w:rFonts w:ascii="Arial" w:hAnsi="Arial" w:cs="Arial"/>
              <w:color w:val="000000" w:themeColor="text1"/>
              <w:spacing w:val="5"/>
              <w:sz w:val="16"/>
              <w:szCs w:val="16"/>
            </w:rPr>
            <w:t xml:space="preserve"> </w:t>
          </w:r>
          <w:r w:rsidRPr="00281639">
            <w:rPr>
              <w:rFonts w:ascii="Arial" w:hAnsi="Arial" w:cs="Arial"/>
              <w:color w:val="000000" w:themeColor="text1"/>
              <w:spacing w:val="-2"/>
              <w:sz w:val="16"/>
              <w:szCs w:val="16"/>
            </w:rPr>
            <w:t>CERTIFICAZIONE/ATTESTATI</w:t>
          </w:r>
        </w:p>
      </w:tc>
      <w:tc>
        <w:tcPr>
          <w:tcW w:w="1417" w:type="dxa"/>
          <w:tcBorders>
            <w:bottom w:val="nil"/>
            <w:right w:val="nil"/>
          </w:tcBorders>
          <w:vAlign w:val="center"/>
        </w:tcPr>
        <w:p w14:paraId="46836089" w14:textId="1AC3A202" w:rsidR="00685697" w:rsidRPr="00685697" w:rsidRDefault="00685697" w:rsidP="00685697">
          <w:pPr>
            <w:pStyle w:val="Intestazione"/>
            <w:jc w:val="center"/>
            <w:rPr>
              <w:sz w:val="20"/>
              <w:szCs w:val="20"/>
            </w:rPr>
          </w:pPr>
          <w:proofErr w:type="spellStart"/>
          <w:r w:rsidRPr="004A7258">
            <w:rPr>
              <w:sz w:val="16"/>
              <w:szCs w:val="16"/>
            </w:rPr>
            <w:t>Rev</w:t>
          </w:r>
          <w:proofErr w:type="spellEnd"/>
          <w:r w:rsidRPr="004A7258">
            <w:rPr>
              <w:sz w:val="16"/>
              <w:szCs w:val="16"/>
            </w:rPr>
            <w:t xml:space="preserve"> 0 del 0</w:t>
          </w:r>
          <w:r w:rsidRPr="004D13D6">
            <w:rPr>
              <w:b/>
              <w:bCs/>
              <w:sz w:val="16"/>
              <w:szCs w:val="16"/>
            </w:rPr>
            <w:t>3</w:t>
          </w:r>
          <w:r w:rsidRPr="004A7258">
            <w:rPr>
              <w:sz w:val="16"/>
              <w:szCs w:val="16"/>
            </w:rPr>
            <w:t>.</w:t>
          </w:r>
          <w:r w:rsidRPr="004D13D6">
            <w:rPr>
              <w:b/>
              <w:bCs/>
              <w:sz w:val="16"/>
              <w:szCs w:val="16"/>
            </w:rPr>
            <w:t>11.</w:t>
          </w:r>
          <w:r w:rsidRPr="004A7258">
            <w:rPr>
              <w:sz w:val="16"/>
              <w:szCs w:val="16"/>
            </w:rPr>
            <w:t>20</w:t>
          </w:r>
          <w:r w:rsidRPr="004D13D6">
            <w:rPr>
              <w:b/>
              <w:bCs/>
              <w:sz w:val="16"/>
              <w:szCs w:val="16"/>
            </w:rPr>
            <w:t>25</w:t>
          </w:r>
        </w:p>
      </w:tc>
    </w:tr>
  </w:tbl>
  <w:p w14:paraId="6452145F" w14:textId="685E286B" w:rsidR="00685697" w:rsidRDefault="006856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8A3"/>
    <w:multiLevelType w:val="hybridMultilevel"/>
    <w:tmpl w:val="45DEB0D6"/>
    <w:lvl w:ilvl="0" w:tplc="ACB2C336">
      <w:start w:val="1"/>
      <w:numFmt w:val="decimal"/>
      <w:pStyle w:val="Titolo1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22D"/>
    <w:multiLevelType w:val="hybridMultilevel"/>
    <w:tmpl w:val="D31C7660"/>
    <w:lvl w:ilvl="0" w:tplc="CEE82A7E">
      <w:numFmt w:val="bullet"/>
      <w:lvlText w:val=""/>
      <w:lvlJc w:val="left"/>
      <w:pPr>
        <w:ind w:left="282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A78AB20">
      <w:numFmt w:val="bullet"/>
      <w:lvlText w:val="•"/>
      <w:lvlJc w:val="left"/>
      <w:pPr>
        <w:ind w:left="538" w:hanging="125"/>
      </w:pPr>
      <w:rPr>
        <w:rFonts w:hint="default"/>
        <w:lang w:val="it-IT" w:eastAsia="en-US" w:bidi="ar-SA"/>
      </w:rPr>
    </w:lvl>
    <w:lvl w:ilvl="2" w:tplc="606A2412">
      <w:numFmt w:val="bullet"/>
      <w:lvlText w:val="•"/>
      <w:lvlJc w:val="left"/>
      <w:pPr>
        <w:ind w:left="797" w:hanging="125"/>
      </w:pPr>
      <w:rPr>
        <w:rFonts w:hint="default"/>
        <w:lang w:val="it-IT" w:eastAsia="en-US" w:bidi="ar-SA"/>
      </w:rPr>
    </w:lvl>
    <w:lvl w:ilvl="3" w:tplc="453C92FA">
      <w:numFmt w:val="bullet"/>
      <w:lvlText w:val="•"/>
      <w:lvlJc w:val="left"/>
      <w:pPr>
        <w:ind w:left="1055" w:hanging="125"/>
      </w:pPr>
      <w:rPr>
        <w:rFonts w:hint="default"/>
        <w:lang w:val="it-IT" w:eastAsia="en-US" w:bidi="ar-SA"/>
      </w:rPr>
    </w:lvl>
    <w:lvl w:ilvl="4" w:tplc="19589234">
      <w:numFmt w:val="bullet"/>
      <w:lvlText w:val="•"/>
      <w:lvlJc w:val="left"/>
      <w:pPr>
        <w:ind w:left="1314" w:hanging="125"/>
      </w:pPr>
      <w:rPr>
        <w:rFonts w:hint="default"/>
        <w:lang w:val="it-IT" w:eastAsia="en-US" w:bidi="ar-SA"/>
      </w:rPr>
    </w:lvl>
    <w:lvl w:ilvl="5" w:tplc="618E1A14">
      <w:numFmt w:val="bullet"/>
      <w:lvlText w:val="•"/>
      <w:lvlJc w:val="left"/>
      <w:pPr>
        <w:ind w:left="1572" w:hanging="125"/>
      </w:pPr>
      <w:rPr>
        <w:rFonts w:hint="default"/>
        <w:lang w:val="it-IT" w:eastAsia="en-US" w:bidi="ar-SA"/>
      </w:rPr>
    </w:lvl>
    <w:lvl w:ilvl="6" w:tplc="BF70E1C8">
      <w:numFmt w:val="bullet"/>
      <w:lvlText w:val="•"/>
      <w:lvlJc w:val="left"/>
      <w:pPr>
        <w:ind w:left="1831" w:hanging="125"/>
      </w:pPr>
      <w:rPr>
        <w:rFonts w:hint="default"/>
        <w:lang w:val="it-IT" w:eastAsia="en-US" w:bidi="ar-SA"/>
      </w:rPr>
    </w:lvl>
    <w:lvl w:ilvl="7" w:tplc="63F88B28">
      <w:numFmt w:val="bullet"/>
      <w:lvlText w:val="•"/>
      <w:lvlJc w:val="left"/>
      <w:pPr>
        <w:ind w:left="2089" w:hanging="125"/>
      </w:pPr>
      <w:rPr>
        <w:rFonts w:hint="default"/>
        <w:lang w:val="it-IT" w:eastAsia="en-US" w:bidi="ar-SA"/>
      </w:rPr>
    </w:lvl>
    <w:lvl w:ilvl="8" w:tplc="FAE4C5D4">
      <w:numFmt w:val="bullet"/>
      <w:lvlText w:val="•"/>
      <w:lvlJc w:val="left"/>
      <w:pPr>
        <w:ind w:left="2348" w:hanging="125"/>
      </w:pPr>
      <w:rPr>
        <w:rFonts w:hint="default"/>
        <w:lang w:val="it-IT" w:eastAsia="en-US" w:bidi="ar-SA"/>
      </w:rPr>
    </w:lvl>
  </w:abstractNum>
  <w:abstractNum w:abstractNumId="2" w15:restartNumberingAfterBreak="0">
    <w:nsid w:val="369E1427"/>
    <w:multiLevelType w:val="hybridMultilevel"/>
    <w:tmpl w:val="8DA220A6"/>
    <w:lvl w:ilvl="0" w:tplc="07FC96A6">
      <w:numFmt w:val="bullet"/>
      <w:lvlText w:val=""/>
      <w:lvlJc w:val="left"/>
      <w:pPr>
        <w:ind w:left="283" w:hanging="1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6BEE434">
      <w:numFmt w:val="bullet"/>
      <w:lvlText w:val="•"/>
      <w:lvlJc w:val="left"/>
      <w:pPr>
        <w:ind w:left="538" w:hanging="126"/>
      </w:pPr>
      <w:rPr>
        <w:rFonts w:hint="default"/>
        <w:lang w:val="it-IT" w:eastAsia="en-US" w:bidi="ar-SA"/>
      </w:rPr>
    </w:lvl>
    <w:lvl w:ilvl="2" w:tplc="5BD8E384">
      <w:numFmt w:val="bullet"/>
      <w:lvlText w:val="•"/>
      <w:lvlJc w:val="left"/>
      <w:pPr>
        <w:ind w:left="797" w:hanging="126"/>
      </w:pPr>
      <w:rPr>
        <w:rFonts w:hint="default"/>
        <w:lang w:val="it-IT" w:eastAsia="en-US" w:bidi="ar-SA"/>
      </w:rPr>
    </w:lvl>
    <w:lvl w:ilvl="3" w:tplc="FCCA90A0">
      <w:numFmt w:val="bullet"/>
      <w:lvlText w:val="•"/>
      <w:lvlJc w:val="left"/>
      <w:pPr>
        <w:ind w:left="1055" w:hanging="126"/>
      </w:pPr>
      <w:rPr>
        <w:rFonts w:hint="default"/>
        <w:lang w:val="it-IT" w:eastAsia="en-US" w:bidi="ar-SA"/>
      </w:rPr>
    </w:lvl>
    <w:lvl w:ilvl="4" w:tplc="DD0E1702">
      <w:numFmt w:val="bullet"/>
      <w:lvlText w:val="•"/>
      <w:lvlJc w:val="left"/>
      <w:pPr>
        <w:ind w:left="1314" w:hanging="126"/>
      </w:pPr>
      <w:rPr>
        <w:rFonts w:hint="default"/>
        <w:lang w:val="it-IT" w:eastAsia="en-US" w:bidi="ar-SA"/>
      </w:rPr>
    </w:lvl>
    <w:lvl w:ilvl="5" w:tplc="EFBEF568">
      <w:numFmt w:val="bullet"/>
      <w:lvlText w:val="•"/>
      <w:lvlJc w:val="left"/>
      <w:pPr>
        <w:ind w:left="1572" w:hanging="126"/>
      </w:pPr>
      <w:rPr>
        <w:rFonts w:hint="default"/>
        <w:lang w:val="it-IT" w:eastAsia="en-US" w:bidi="ar-SA"/>
      </w:rPr>
    </w:lvl>
    <w:lvl w:ilvl="6" w:tplc="57E8D48E">
      <w:numFmt w:val="bullet"/>
      <w:lvlText w:val="•"/>
      <w:lvlJc w:val="left"/>
      <w:pPr>
        <w:ind w:left="1831" w:hanging="126"/>
      </w:pPr>
      <w:rPr>
        <w:rFonts w:hint="default"/>
        <w:lang w:val="it-IT" w:eastAsia="en-US" w:bidi="ar-SA"/>
      </w:rPr>
    </w:lvl>
    <w:lvl w:ilvl="7" w:tplc="E9A884DC">
      <w:numFmt w:val="bullet"/>
      <w:lvlText w:val="•"/>
      <w:lvlJc w:val="left"/>
      <w:pPr>
        <w:ind w:left="2089" w:hanging="126"/>
      </w:pPr>
      <w:rPr>
        <w:rFonts w:hint="default"/>
        <w:lang w:val="it-IT" w:eastAsia="en-US" w:bidi="ar-SA"/>
      </w:rPr>
    </w:lvl>
    <w:lvl w:ilvl="8" w:tplc="52D884E6">
      <w:numFmt w:val="bullet"/>
      <w:lvlText w:val="•"/>
      <w:lvlJc w:val="left"/>
      <w:pPr>
        <w:ind w:left="2348" w:hanging="126"/>
      </w:pPr>
      <w:rPr>
        <w:rFonts w:hint="default"/>
        <w:lang w:val="it-IT" w:eastAsia="en-US" w:bidi="ar-SA"/>
      </w:rPr>
    </w:lvl>
  </w:abstractNum>
  <w:abstractNum w:abstractNumId="3" w15:restartNumberingAfterBreak="0">
    <w:nsid w:val="36F92F28"/>
    <w:multiLevelType w:val="multilevel"/>
    <w:tmpl w:val="7DE8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1702F"/>
    <w:multiLevelType w:val="multilevel"/>
    <w:tmpl w:val="F80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D4C9A"/>
    <w:multiLevelType w:val="hybridMultilevel"/>
    <w:tmpl w:val="EB187B8A"/>
    <w:lvl w:ilvl="0" w:tplc="D43E108E">
      <w:numFmt w:val="bullet"/>
      <w:lvlText w:val=""/>
      <w:lvlJc w:val="left"/>
      <w:pPr>
        <w:ind w:left="181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0D2B640">
      <w:numFmt w:val="bullet"/>
      <w:lvlText w:val="•"/>
      <w:lvlJc w:val="left"/>
      <w:pPr>
        <w:ind w:left="473" w:hanging="132"/>
      </w:pPr>
      <w:rPr>
        <w:rFonts w:hint="default"/>
        <w:lang w:val="it-IT" w:eastAsia="en-US" w:bidi="ar-SA"/>
      </w:rPr>
    </w:lvl>
    <w:lvl w:ilvl="2" w:tplc="64FA3746">
      <w:numFmt w:val="bullet"/>
      <w:lvlText w:val="•"/>
      <w:lvlJc w:val="left"/>
      <w:pPr>
        <w:ind w:left="766" w:hanging="132"/>
      </w:pPr>
      <w:rPr>
        <w:rFonts w:hint="default"/>
        <w:lang w:val="it-IT" w:eastAsia="en-US" w:bidi="ar-SA"/>
      </w:rPr>
    </w:lvl>
    <w:lvl w:ilvl="3" w:tplc="DC2E5092">
      <w:numFmt w:val="bullet"/>
      <w:lvlText w:val="•"/>
      <w:lvlJc w:val="left"/>
      <w:pPr>
        <w:ind w:left="1059" w:hanging="132"/>
      </w:pPr>
      <w:rPr>
        <w:rFonts w:hint="default"/>
        <w:lang w:val="it-IT" w:eastAsia="en-US" w:bidi="ar-SA"/>
      </w:rPr>
    </w:lvl>
    <w:lvl w:ilvl="4" w:tplc="8430BD30">
      <w:numFmt w:val="bullet"/>
      <w:lvlText w:val="•"/>
      <w:lvlJc w:val="left"/>
      <w:pPr>
        <w:ind w:left="1352" w:hanging="132"/>
      </w:pPr>
      <w:rPr>
        <w:rFonts w:hint="default"/>
        <w:lang w:val="it-IT" w:eastAsia="en-US" w:bidi="ar-SA"/>
      </w:rPr>
    </w:lvl>
    <w:lvl w:ilvl="5" w:tplc="4ED480C4">
      <w:numFmt w:val="bullet"/>
      <w:lvlText w:val="•"/>
      <w:lvlJc w:val="left"/>
      <w:pPr>
        <w:ind w:left="1646" w:hanging="132"/>
      </w:pPr>
      <w:rPr>
        <w:rFonts w:hint="default"/>
        <w:lang w:val="it-IT" w:eastAsia="en-US" w:bidi="ar-SA"/>
      </w:rPr>
    </w:lvl>
    <w:lvl w:ilvl="6" w:tplc="5CAC91C6">
      <w:numFmt w:val="bullet"/>
      <w:lvlText w:val="•"/>
      <w:lvlJc w:val="left"/>
      <w:pPr>
        <w:ind w:left="1939" w:hanging="132"/>
      </w:pPr>
      <w:rPr>
        <w:rFonts w:hint="default"/>
        <w:lang w:val="it-IT" w:eastAsia="en-US" w:bidi="ar-SA"/>
      </w:rPr>
    </w:lvl>
    <w:lvl w:ilvl="7" w:tplc="EC8C4802">
      <w:numFmt w:val="bullet"/>
      <w:lvlText w:val="•"/>
      <w:lvlJc w:val="left"/>
      <w:pPr>
        <w:ind w:left="2232" w:hanging="132"/>
      </w:pPr>
      <w:rPr>
        <w:rFonts w:hint="default"/>
        <w:lang w:val="it-IT" w:eastAsia="en-US" w:bidi="ar-SA"/>
      </w:rPr>
    </w:lvl>
    <w:lvl w:ilvl="8" w:tplc="DCBE1710">
      <w:numFmt w:val="bullet"/>
      <w:lvlText w:val="•"/>
      <w:lvlJc w:val="left"/>
      <w:pPr>
        <w:ind w:left="2525" w:hanging="132"/>
      </w:pPr>
      <w:rPr>
        <w:rFonts w:hint="default"/>
        <w:lang w:val="it-IT" w:eastAsia="en-US" w:bidi="ar-SA"/>
      </w:rPr>
    </w:lvl>
  </w:abstractNum>
  <w:abstractNum w:abstractNumId="6" w15:restartNumberingAfterBreak="0">
    <w:nsid w:val="4A613E9C"/>
    <w:multiLevelType w:val="multilevel"/>
    <w:tmpl w:val="4274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77E10"/>
    <w:multiLevelType w:val="hybridMultilevel"/>
    <w:tmpl w:val="1F042E20"/>
    <w:lvl w:ilvl="0" w:tplc="FD6008E2">
      <w:numFmt w:val="bullet"/>
      <w:lvlText w:val=""/>
      <w:lvlJc w:val="left"/>
      <w:pPr>
        <w:ind w:left="182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246FCF4">
      <w:numFmt w:val="bullet"/>
      <w:lvlText w:val="•"/>
      <w:lvlJc w:val="left"/>
      <w:pPr>
        <w:ind w:left="473" w:hanging="132"/>
      </w:pPr>
      <w:rPr>
        <w:rFonts w:hint="default"/>
        <w:lang w:val="it-IT" w:eastAsia="en-US" w:bidi="ar-SA"/>
      </w:rPr>
    </w:lvl>
    <w:lvl w:ilvl="2" w:tplc="B5E22618">
      <w:numFmt w:val="bullet"/>
      <w:lvlText w:val="•"/>
      <w:lvlJc w:val="left"/>
      <w:pPr>
        <w:ind w:left="766" w:hanging="132"/>
      </w:pPr>
      <w:rPr>
        <w:rFonts w:hint="default"/>
        <w:lang w:val="it-IT" w:eastAsia="en-US" w:bidi="ar-SA"/>
      </w:rPr>
    </w:lvl>
    <w:lvl w:ilvl="3" w:tplc="CFAA6A26">
      <w:numFmt w:val="bullet"/>
      <w:lvlText w:val="•"/>
      <w:lvlJc w:val="left"/>
      <w:pPr>
        <w:ind w:left="1059" w:hanging="132"/>
      </w:pPr>
      <w:rPr>
        <w:rFonts w:hint="default"/>
        <w:lang w:val="it-IT" w:eastAsia="en-US" w:bidi="ar-SA"/>
      </w:rPr>
    </w:lvl>
    <w:lvl w:ilvl="4" w:tplc="9D101066">
      <w:numFmt w:val="bullet"/>
      <w:lvlText w:val="•"/>
      <w:lvlJc w:val="left"/>
      <w:pPr>
        <w:ind w:left="1352" w:hanging="132"/>
      </w:pPr>
      <w:rPr>
        <w:rFonts w:hint="default"/>
        <w:lang w:val="it-IT" w:eastAsia="en-US" w:bidi="ar-SA"/>
      </w:rPr>
    </w:lvl>
    <w:lvl w:ilvl="5" w:tplc="9C10B27C">
      <w:numFmt w:val="bullet"/>
      <w:lvlText w:val="•"/>
      <w:lvlJc w:val="left"/>
      <w:pPr>
        <w:ind w:left="1646" w:hanging="132"/>
      </w:pPr>
      <w:rPr>
        <w:rFonts w:hint="default"/>
        <w:lang w:val="it-IT" w:eastAsia="en-US" w:bidi="ar-SA"/>
      </w:rPr>
    </w:lvl>
    <w:lvl w:ilvl="6" w:tplc="B99E79F6">
      <w:numFmt w:val="bullet"/>
      <w:lvlText w:val="•"/>
      <w:lvlJc w:val="left"/>
      <w:pPr>
        <w:ind w:left="1939" w:hanging="132"/>
      </w:pPr>
      <w:rPr>
        <w:rFonts w:hint="default"/>
        <w:lang w:val="it-IT" w:eastAsia="en-US" w:bidi="ar-SA"/>
      </w:rPr>
    </w:lvl>
    <w:lvl w:ilvl="7" w:tplc="4F3C0BAC">
      <w:numFmt w:val="bullet"/>
      <w:lvlText w:val="•"/>
      <w:lvlJc w:val="left"/>
      <w:pPr>
        <w:ind w:left="2232" w:hanging="132"/>
      </w:pPr>
      <w:rPr>
        <w:rFonts w:hint="default"/>
        <w:lang w:val="it-IT" w:eastAsia="en-US" w:bidi="ar-SA"/>
      </w:rPr>
    </w:lvl>
    <w:lvl w:ilvl="8" w:tplc="293C31E8">
      <w:numFmt w:val="bullet"/>
      <w:lvlText w:val="•"/>
      <w:lvlJc w:val="left"/>
      <w:pPr>
        <w:ind w:left="2525" w:hanging="132"/>
      </w:pPr>
      <w:rPr>
        <w:rFonts w:hint="default"/>
        <w:lang w:val="it-IT" w:eastAsia="en-US" w:bidi="ar-SA"/>
      </w:rPr>
    </w:lvl>
  </w:abstractNum>
  <w:abstractNum w:abstractNumId="8" w15:restartNumberingAfterBreak="0">
    <w:nsid w:val="50E05E73"/>
    <w:multiLevelType w:val="hybridMultilevel"/>
    <w:tmpl w:val="53BEF61E"/>
    <w:lvl w:ilvl="0" w:tplc="77F6B92A">
      <w:numFmt w:val="bullet"/>
      <w:lvlText w:val=""/>
      <w:lvlJc w:val="left"/>
      <w:pPr>
        <w:ind w:left="19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3BE47BE">
      <w:numFmt w:val="bullet"/>
      <w:lvlText w:val="•"/>
      <w:lvlJc w:val="left"/>
      <w:pPr>
        <w:ind w:left="491" w:hanging="142"/>
      </w:pPr>
      <w:rPr>
        <w:rFonts w:hint="default"/>
        <w:lang w:val="it-IT" w:eastAsia="en-US" w:bidi="ar-SA"/>
      </w:rPr>
    </w:lvl>
    <w:lvl w:ilvl="2" w:tplc="C758F656">
      <w:numFmt w:val="bullet"/>
      <w:lvlText w:val="•"/>
      <w:lvlJc w:val="left"/>
      <w:pPr>
        <w:ind w:left="782" w:hanging="142"/>
      </w:pPr>
      <w:rPr>
        <w:rFonts w:hint="default"/>
        <w:lang w:val="it-IT" w:eastAsia="en-US" w:bidi="ar-SA"/>
      </w:rPr>
    </w:lvl>
    <w:lvl w:ilvl="3" w:tplc="DC5E9B44">
      <w:numFmt w:val="bullet"/>
      <w:lvlText w:val="•"/>
      <w:lvlJc w:val="left"/>
      <w:pPr>
        <w:ind w:left="1073" w:hanging="142"/>
      </w:pPr>
      <w:rPr>
        <w:rFonts w:hint="default"/>
        <w:lang w:val="it-IT" w:eastAsia="en-US" w:bidi="ar-SA"/>
      </w:rPr>
    </w:lvl>
    <w:lvl w:ilvl="4" w:tplc="18CA5002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5" w:tplc="AE7C3B34">
      <w:numFmt w:val="bullet"/>
      <w:lvlText w:val="•"/>
      <w:lvlJc w:val="left"/>
      <w:pPr>
        <w:ind w:left="1656" w:hanging="142"/>
      </w:pPr>
      <w:rPr>
        <w:rFonts w:hint="default"/>
        <w:lang w:val="it-IT" w:eastAsia="en-US" w:bidi="ar-SA"/>
      </w:rPr>
    </w:lvl>
    <w:lvl w:ilvl="6" w:tplc="AC16724C">
      <w:numFmt w:val="bullet"/>
      <w:lvlText w:val="•"/>
      <w:lvlJc w:val="left"/>
      <w:pPr>
        <w:ind w:left="1947" w:hanging="142"/>
      </w:pPr>
      <w:rPr>
        <w:rFonts w:hint="default"/>
        <w:lang w:val="it-IT" w:eastAsia="en-US" w:bidi="ar-SA"/>
      </w:rPr>
    </w:lvl>
    <w:lvl w:ilvl="7" w:tplc="48344ECA">
      <w:numFmt w:val="bullet"/>
      <w:lvlText w:val="•"/>
      <w:lvlJc w:val="left"/>
      <w:pPr>
        <w:ind w:left="2238" w:hanging="142"/>
      </w:pPr>
      <w:rPr>
        <w:rFonts w:hint="default"/>
        <w:lang w:val="it-IT" w:eastAsia="en-US" w:bidi="ar-SA"/>
      </w:rPr>
    </w:lvl>
    <w:lvl w:ilvl="8" w:tplc="1B42F968">
      <w:numFmt w:val="bullet"/>
      <w:lvlText w:val="•"/>
      <w:lvlJc w:val="left"/>
      <w:pPr>
        <w:ind w:left="2529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9CC37C0"/>
    <w:multiLevelType w:val="multilevel"/>
    <w:tmpl w:val="070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C35F9"/>
    <w:multiLevelType w:val="multilevel"/>
    <w:tmpl w:val="9760CD5E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2553D"/>
    <w:multiLevelType w:val="hybridMultilevel"/>
    <w:tmpl w:val="884657A0"/>
    <w:lvl w:ilvl="0" w:tplc="10D05388">
      <w:numFmt w:val="bullet"/>
      <w:lvlText w:val=""/>
      <w:lvlJc w:val="left"/>
      <w:pPr>
        <w:ind w:left="489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C62C46">
      <w:numFmt w:val="bullet"/>
      <w:lvlText w:val="•"/>
      <w:lvlJc w:val="left"/>
      <w:pPr>
        <w:ind w:left="1368" w:hanging="132"/>
      </w:pPr>
      <w:rPr>
        <w:rFonts w:hint="default"/>
        <w:lang w:val="it-IT" w:eastAsia="en-US" w:bidi="ar-SA"/>
      </w:rPr>
    </w:lvl>
    <w:lvl w:ilvl="2" w:tplc="E59C55E6">
      <w:numFmt w:val="bullet"/>
      <w:lvlText w:val="•"/>
      <w:lvlJc w:val="left"/>
      <w:pPr>
        <w:ind w:left="2256" w:hanging="132"/>
      </w:pPr>
      <w:rPr>
        <w:rFonts w:hint="default"/>
        <w:lang w:val="it-IT" w:eastAsia="en-US" w:bidi="ar-SA"/>
      </w:rPr>
    </w:lvl>
    <w:lvl w:ilvl="3" w:tplc="CE06529A">
      <w:numFmt w:val="bullet"/>
      <w:lvlText w:val="•"/>
      <w:lvlJc w:val="left"/>
      <w:pPr>
        <w:ind w:left="3144" w:hanging="132"/>
      </w:pPr>
      <w:rPr>
        <w:rFonts w:hint="default"/>
        <w:lang w:val="it-IT" w:eastAsia="en-US" w:bidi="ar-SA"/>
      </w:rPr>
    </w:lvl>
    <w:lvl w:ilvl="4" w:tplc="3296EE1E">
      <w:numFmt w:val="bullet"/>
      <w:lvlText w:val="•"/>
      <w:lvlJc w:val="left"/>
      <w:pPr>
        <w:ind w:left="4032" w:hanging="132"/>
      </w:pPr>
      <w:rPr>
        <w:rFonts w:hint="default"/>
        <w:lang w:val="it-IT" w:eastAsia="en-US" w:bidi="ar-SA"/>
      </w:rPr>
    </w:lvl>
    <w:lvl w:ilvl="5" w:tplc="9EAEDF1E">
      <w:numFmt w:val="bullet"/>
      <w:lvlText w:val="•"/>
      <w:lvlJc w:val="left"/>
      <w:pPr>
        <w:ind w:left="4920" w:hanging="132"/>
      </w:pPr>
      <w:rPr>
        <w:rFonts w:hint="default"/>
        <w:lang w:val="it-IT" w:eastAsia="en-US" w:bidi="ar-SA"/>
      </w:rPr>
    </w:lvl>
    <w:lvl w:ilvl="6" w:tplc="3C562074">
      <w:numFmt w:val="bullet"/>
      <w:lvlText w:val="•"/>
      <w:lvlJc w:val="left"/>
      <w:pPr>
        <w:ind w:left="5808" w:hanging="132"/>
      </w:pPr>
      <w:rPr>
        <w:rFonts w:hint="default"/>
        <w:lang w:val="it-IT" w:eastAsia="en-US" w:bidi="ar-SA"/>
      </w:rPr>
    </w:lvl>
    <w:lvl w:ilvl="7" w:tplc="73945C8A">
      <w:numFmt w:val="bullet"/>
      <w:lvlText w:val="•"/>
      <w:lvlJc w:val="left"/>
      <w:pPr>
        <w:ind w:left="6696" w:hanging="132"/>
      </w:pPr>
      <w:rPr>
        <w:rFonts w:hint="default"/>
        <w:lang w:val="it-IT" w:eastAsia="en-US" w:bidi="ar-SA"/>
      </w:rPr>
    </w:lvl>
    <w:lvl w:ilvl="8" w:tplc="71AEA1A8">
      <w:numFmt w:val="bullet"/>
      <w:lvlText w:val="•"/>
      <w:lvlJc w:val="left"/>
      <w:pPr>
        <w:ind w:left="7584" w:hanging="132"/>
      </w:pPr>
      <w:rPr>
        <w:rFonts w:hint="default"/>
        <w:lang w:val="it-IT" w:eastAsia="en-US" w:bidi="ar-SA"/>
      </w:rPr>
    </w:lvl>
  </w:abstractNum>
  <w:abstractNum w:abstractNumId="12" w15:restartNumberingAfterBreak="0">
    <w:nsid w:val="73FE2FBF"/>
    <w:multiLevelType w:val="multilevel"/>
    <w:tmpl w:val="D238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E6A87"/>
    <w:multiLevelType w:val="multilevel"/>
    <w:tmpl w:val="22E4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062049">
    <w:abstractNumId w:val="8"/>
  </w:num>
  <w:num w:numId="2" w16cid:durableId="657149213">
    <w:abstractNumId w:val="1"/>
  </w:num>
  <w:num w:numId="3" w16cid:durableId="1460103081">
    <w:abstractNumId w:val="7"/>
  </w:num>
  <w:num w:numId="4" w16cid:durableId="140539058">
    <w:abstractNumId w:val="2"/>
  </w:num>
  <w:num w:numId="5" w16cid:durableId="2091342355">
    <w:abstractNumId w:val="5"/>
  </w:num>
  <w:num w:numId="6" w16cid:durableId="725689771">
    <w:abstractNumId w:val="11"/>
  </w:num>
  <w:num w:numId="7" w16cid:durableId="351419683">
    <w:abstractNumId w:val="3"/>
  </w:num>
  <w:num w:numId="8" w16cid:durableId="1745027378">
    <w:abstractNumId w:val="0"/>
  </w:num>
  <w:num w:numId="9" w16cid:durableId="1209729115">
    <w:abstractNumId w:val="10"/>
  </w:num>
  <w:num w:numId="10" w16cid:durableId="1511946204">
    <w:abstractNumId w:val="6"/>
  </w:num>
  <w:num w:numId="11" w16cid:durableId="369494329">
    <w:abstractNumId w:val="13"/>
  </w:num>
  <w:num w:numId="12" w16cid:durableId="1687748829">
    <w:abstractNumId w:val="12"/>
  </w:num>
  <w:num w:numId="13" w16cid:durableId="761875746">
    <w:abstractNumId w:val="4"/>
  </w:num>
  <w:num w:numId="14" w16cid:durableId="866483049">
    <w:abstractNumId w:val="9"/>
  </w:num>
  <w:num w:numId="15" w16cid:durableId="769474525">
    <w:abstractNumId w:val="0"/>
  </w:num>
  <w:num w:numId="16" w16cid:durableId="498734691">
    <w:abstractNumId w:val="0"/>
  </w:num>
  <w:num w:numId="17" w16cid:durableId="54591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97"/>
    <w:rsid w:val="000E2708"/>
    <w:rsid w:val="000F16D9"/>
    <w:rsid w:val="00172D11"/>
    <w:rsid w:val="00180987"/>
    <w:rsid w:val="00281639"/>
    <w:rsid w:val="00484458"/>
    <w:rsid w:val="004A7258"/>
    <w:rsid w:val="004D13D6"/>
    <w:rsid w:val="004E60C7"/>
    <w:rsid w:val="006137CF"/>
    <w:rsid w:val="00617698"/>
    <w:rsid w:val="00685697"/>
    <w:rsid w:val="006D3E82"/>
    <w:rsid w:val="006E76EC"/>
    <w:rsid w:val="008106C7"/>
    <w:rsid w:val="009B6192"/>
    <w:rsid w:val="00AD18DA"/>
    <w:rsid w:val="00E3353B"/>
    <w:rsid w:val="00E63260"/>
    <w:rsid w:val="00EA04C5"/>
    <w:rsid w:val="00E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DB15B"/>
  <w15:chartTrackingRefBased/>
  <w15:docId w15:val="{F665A461-5D1D-D54F-9A45-ED700349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697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olo1">
    <w:name w:val="heading 1"/>
    <w:basedOn w:val="Titolo3"/>
    <w:next w:val="Normale"/>
    <w:link w:val="Titolo1Carattere"/>
    <w:uiPriority w:val="9"/>
    <w:qFormat/>
    <w:rsid w:val="00EA04C5"/>
    <w:pPr>
      <w:numPr>
        <w:numId w:val="8"/>
      </w:numPr>
      <w:pBdr>
        <w:bottom w:val="single" w:sz="4" w:space="1" w:color="auto"/>
      </w:pBdr>
      <w:ind w:left="284"/>
      <w:jc w:val="both"/>
      <w:outlineLvl w:val="0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6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6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6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6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04C5"/>
    <w:rPr>
      <w:rFonts w:ascii="Arial" w:eastAsiaTheme="majorEastAsia" w:hAnsi="Arial" w:cs="Arial"/>
      <w:b/>
      <w:bCs/>
      <w:i/>
      <w:iCs/>
      <w:color w:val="000000"/>
      <w:kern w:val="0"/>
      <w:sz w:val="22"/>
      <w:szCs w:val="22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6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6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6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6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6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6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6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6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856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6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6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69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569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5697"/>
    <w:pPr>
      <w:ind w:left="357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5697"/>
    <w:rPr>
      <w:rFonts w:ascii="Arial MT" w:eastAsia="Arial MT" w:hAnsi="Arial MT" w:cs="Arial MT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85697"/>
    <w:pPr>
      <w:spacing w:line="164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6856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697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856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697"/>
    <w:rPr>
      <w:rFonts w:ascii="Arial MT" w:eastAsia="Arial MT" w:hAnsi="Arial MT" w:cs="Arial MT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68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856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85697"/>
    <w:rPr>
      <w:b/>
      <w:bCs/>
    </w:rPr>
  </w:style>
  <w:style w:type="character" w:customStyle="1" w:styleId="apple-converted-space">
    <w:name w:val="apple-converted-space"/>
    <w:basedOn w:val="Carpredefinitoparagrafo"/>
    <w:rsid w:val="00685697"/>
  </w:style>
  <w:style w:type="character" w:styleId="Enfasicorsivo">
    <w:name w:val="Emphasis"/>
    <w:basedOn w:val="Carpredefinitoparagrafo"/>
    <w:uiPriority w:val="20"/>
    <w:qFormat/>
    <w:rsid w:val="000E2708"/>
    <w:rPr>
      <w:i/>
      <w:iCs/>
    </w:rPr>
  </w:style>
  <w:style w:type="paragraph" w:customStyle="1" w:styleId="p1">
    <w:name w:val="p1"/>
    <w:basedOn w:val="Normale"/>
    <w:rsid w:val="004A7258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A04C5"/>
    <w:pPr>
      <w:widowControl/>
      <w:numPr>
        <w:numId w:val="0"/>
      </w:numPr>
      <w:pBdr>
        <w:bottom w:val="none" w:sz="0" w:space="0" w:color="auto"/>
      </w:pBdr>
      <w:autoSpaceDE/>
      <w:autoSpaceDN/>
      <w:spacing w:before="480" w:after="0" w:line="276" w:lineRule="auto"/>
      <w:jc w:val="left"/>
      <w:outlineLvl w:val="9"/>
    </w:pPr>
    <w:rPr>
      <w:rFonts w:asciiTheme="majorHAnsi" w:hAnsiTheme="majorHAnsi" w:cstheme="majorBidi"/>
      <w:i w:val="0"/>
      <w:iCs w:val="0"/>
      <w:color w:val="0F4761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A04C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EA04C5"/>
    <w:pPr>
      <w:ind w:left="220"/>
    </w:pPr>
    <w:rPr>
      <w:rFonts w:asciiTheme="minorHAnsi" w:hAnsiTheme="minorHAnsi"/>
      <w:smallCap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A04C5"/>
    <w:rPr>
      <w:color w:val="467886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EA04C5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EA04C5"/>
    <w:pPr>
      <w:ind w:left="66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A04C5"/>
    <w:pPr>
      <w:ind w:left="88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EA04C5"/>
    <w:pPr>
      <w:ind w:left="110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EA04C5"/>
    <w:pPr>
      <w:ind w:left="132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EA04C5"/>
    <w:pPr>
      <w:ind w:left="154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EA04C5"/>
    <w:pPr>
      <w:ind w:left="1760"/>
    </w:pPr>
    <w:rPr>
      <w:rFonts w:asciiTheme="minorHAnsi" w:hAnsiTheme="minorHAns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6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alcd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8FA7E5-B3C8-AB48-AC0A-B76F9E37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Caschera</dc:creator>
  <cp:keywords/>
  <dc:description/>
  <cp:lastModifiedBy>Andrea Caschera</cp:lastModifiedBy>
  <cp:revision>3</cp:revision>
  <dcterms:created xsi:type="dcterms:W3CDTF">2025-11-23T20:44:00Z</dcterms:created>
  <dcterms:modified xsi:type="dcterms:W3CDTF">2025-11-24T10:59:00Z</dcterms:modified>
</cp:coreProperties>
</file>